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E6B3C" w14:textId="77777777" w:rsidR="0020017B" w:rsidRDefault="00484ACA">
      <w:pPr>
        <w:tabs>
          <w:tab w:val="left" w:pos="7231"/>
        </w:tabs>
        <w:spacing w:before="27" w:line="289" w:lineRule="exact"/>
        <w:ind w:left="690"/>
        <w:rPr>
          <w:sz w:val="26"/>
        </w:rPr>
      </w:pPr>
      <w:r>
        <w:rPr>
          <w:color w:val="231F20"/>
          <w:sz w:val="26"/>
        </w:rPr>
        <w:t>July</w:t>
      </w:r>
      <w:r>
        <w:rPr>
          <w:color w:val="231F20"/>
          <w:spacing w:val="-5"/>
          <w:sz w:val="26"/>
        </w:rPr>
        <w:t xml:space="preserve"> </w:t>
      </w:r>
      <w:r>
        <w:rPr>
          <w:color w:val="231F20"/>
          <w:sz w:val="26"/>
        </w:rPr>
        <w:t>22,</w:t>
      </w:r>
      <w:r>
        <w:rPr>
          <w:color w:val="231F20"/>
          <w:spacing w:val="-5"/>
          <w:sz w:val="26"/>
        </w:rPr>
        <w:t xml:space="preserve"> </w:t>
      </w:r>
      <w:r>
        <w:rPr>
          <w:color w:val="231F20"/>
          <w:spacing w:val="-4"/>
          <w:sz w:val="26"/>
        </w:rPr>
        <w:t>2026</w:t>
      </w:r>
      <w:r>
        <w:rPr>
          <w:color w:val="231F20"/>
          <w:sz w:val="26"/>
        </w:rPr>
        <w:tab/>
      </w:r>
      <w:r>
        <w:rPr>
          <w:color w:val="231F20"/>
          <w:spacing w:val="-4"/>
          <w:sz w:val="26"/>
        </w:rPr>
        <w:t>DEPARTMENT</w:t>
      </w:r>
      <w:r>
        <w:rPr>
          <w:color w:val="231F20"/>
          <w:spacing w:val="-12"/>
          <w:sz w:val="26"/>
        </w:rPr>
        <w:t xml:space="preserve"> </w:t>
      </w:r>
      <w:r>
        <w:rPr>
          <w:color w:val="231F20"/>
          <w:spacing w:val="-4"/>
          <w:sz w:val="26"/>
        </w:rPr>
        <w:t>OF</w:t>
      </w:r>
      <w:r>
        <w:rPr>
          <w:color w:val="231F20"/>
          <w:spacing w:val="-7"/>
          <w:sz w:val="26"/>
        </w:rPr>
        <w:t xml:space="preserve"> </w:t>
      </w:r>
      <w:r>
        <w:rPr>
          <w:color w:val="231F20"/>
          <w:spacing w:val="-4"/>
          <w:sz w:val="26"/>
        </w:rPr>
        <w:t>STATE</w:t>
      </w:r>
    </w:p>
    <w:p w14:paraId="421E6B3D" w14:textId="77777777" w:rsidR="0020017B" w:rsidRDefault="00484ACA">
      <w:pPr>
        <w:tabs>
          <w:tab w:val="left" w:pos="6712"/>
        </w:tabs>
        <w:spacing w:line="279" w:lineRule="exact"/>
        <w:ind w:left="690"/>
        <w:rPr>
          <w:sz w:val="26"/>
        </w:rPr>
      </w:pPr>
      <w:r>
        <w:rPr>
          <w:color w:val="231F20"/>
          <w:spacing w:val="-9"/>
          <w:sz w:val="26"/>
        </w:rPr>
        <w:t>Vol.</w:t>
      </w:r>
      <w:r>
        <w:rPr>
          <w:color w:val="231F20"/>
          <w:spacing w:val="-4"/>
          <w:sz w:val="26"/>
        </w:rPr>
        <w:t xml:space="preserve"> </w:t>
      </w:r>
      <w:r>
        <w:rPr>
          <w:color w:val="231F20"/>
          <w:spacing w:val="-2"/>
          <w:sz w:val="26"/>
        </w:rPr>
        <w:t>XLVIII</w:t>
      </w:r>
      <w:r>
        <w:rPr>
          <w:color w:val="231F20"/>
          <w:sz w:val="26"/>
        </w:rPr>
        <w:tab/>
        <w:t>Division</w:t>
      </w:r>
      <w:r>
        <w:rPr>
          <w:color w:val="231F20"/>
          <w:spacing w:val="-17"/>
          <w:sz w:val="26"/>
        </w:rPr>
        <w:t xml:space="preserve"> </w:t>
      </w:r>
      <w:r>
        <w:rPr>
          <w:color w:val="231F20"/>
          <w:sz w:val="26"/>
        </w:rPr>
        <w:t>of</w:t>
      </w:r>
      <w:r>
        <w:rPr>
          <w:color w:val="231F20"/>
          <w:spacing w:val="-16"/>
          <w:sz w:val="26"/>
        </w:rPr>
        <w:t xml:space="preserve"> </w:t>
      </w:r>
      <w:r>
        <w:rPr>
          <w:color w:val="231F20"/>
          <w:sz w:val="26"/>
        </w:rPr>
        <w:t>Administrative</w:t>
      </w:r>
      <w:r>
        <w:rPr>
          <w:color w:val="231F20"/>
          <w:spacing w:val="-11"/>
          <w:sz w:val="26"/>
        </w:rPr>
        <w:t xml:space="preserve"> </w:t>
      </w:r>
      <w:r>
        <w:rPr>
          <w:color w:val="231F20"/>
          <w:spacing w:val="-2"/>
          <w:sz w:val="26"/>
        </w:rPr>
        <w:t>Rules</w:t>
      </w:r>
    </w:p>
    <w:p w14:paraId="421E6B3E" w14:textId="77777777" w:rsidR="0020017B" w:rsidRDefault="00484ACA">
      <w:pPr>
        <w:tabs>
          <w:tab w:val="left" w:pos="10149"/>
        </w:tabs>
        <w:spacing w:line="289" w:lineRule="exact"/>
        <w:ind w:left="690"/>
        <w:rPr>
          <w:sz w:val="26"/>
        </w:rPr>
      </w:pPr>
      <w:r>
        <w:rPr>
          <w:color w:val="231F20"/>
          <w:sz w:val="26"/>
          <w:u w:val="thick" w:color="231F20"/>
        </w:rPr>
        <w:t>Issue</w:t>
      </w:r>
      <w:r>
        <w:rPr>
          <w:color w:val="231F20"/>
          <w:spacing w:val="-7"/>
          <w:sz w:val="26"/>
          <w:u w:val="thick" w:color="231F20"/>
        </w:rPr>
        <w:t xml:space="preserve"> </w:t>
      </w:r>
      <w:r>
        <w:rPr>
          <w:color w:val="231F20"/>
          <w:spacing w:val="-5"/>
          <w:sz w:val="26"/>
          <w:u w:val="thick" w:color="231F20"/>
        </w:rPr>
        <w:t>29</w:t>
      </w:r>
      <w:r>
        <w:rPr>
          <w:color w:val="231F20"/>
          <w:sz w:val="26"/>
          <w:u w:val="thick" w:color="231F20"/>
        </w:rPr>
        <w:tab/>
      </w:r>
    </w:p>
    <w:p w14:paraId="421E6B3F" w14:textId="595881E2" w:rsidR="0020017B" w:rsidRDefault="005B795D">
      <w:pPr>
        <w:spacing w:before="160" w:line="565" w:lineRule="exact"/>
        <w:ind w:left="1834" w:right="1834"/>
        <w:jc w:val="center"/>
        <w:rPr>
          <w:b/>
          <w:sz w:val="56"/>
        </w:rPr>
      </w:pPr>
      <w:r>
        <w:rPr>
          <w:noProof/>
        </w:rPr>
        <mc:AlternateContent>
          <mc:Choice Requires="wps">
            <w:drawing>
              <wp:anchor distT="0" distB="0" distL="114300" distR="114300" simplePos="0" relativeHeight="482867200" behindDoc="1" locked="0" layoutInCell="1" allowOverlap="1" wp14:anchorId="421E85F2" wp14:editId="364A3ED0">
                <wp:simplePos x="0" y="0"/>
                <wp:positionH relativeFrom="page">
                  <wp:posOffset>986790</wp:posOffset>
                </wp:positionH>
                <wp:positionV relativeFrom="paragraph">
                  <wp:posOffset>309880</wp:posOffset>
                </wp:positionV>
                <wp:extent cx="5798820" cy="1369060"/>
                <wp:effectExtent l="0" t="0" r="0" b="0"/>
                <wp:wrapNone/>
                <wp:docPr id="5392799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8820" cy="1369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E8661" w14:textId="77777777" w:rsidR="0020017B" w:rsidRDefault="00484ACA">
                            <w:pPr>
                              <w:tabs>
                                <w:tab w:val="left" w:pos="7575"/>
                              </w:tabs>
                              <w:spacing w:line="2127" w:lineRule="exact"/>
                              <w:rPr>
                                <w:b/>
                                <w:sz w:val="215"/>
                              </w:rPr>
                            </w:pPr>
                            <w:r>
                              <w:rPr>
                                <w:b/>
                                <w:color w:val="231F20"/>
                                <w:spacing w:val="-10"/>
                                <w:sz w:val="215"/>
                              </w:rPr>
                              <w:t>R</w:t>
                            </w:r>
                            <w:r>
                              <w:rPr>
                                <w:b/>
                                <w:color w:val="231F20"/>
                                <w:sz w:val="215"/>
                              </w:rPr>
                              <w:tab/>
                            </w:r>
                            <w:r>
                              <w:rPr>
                                <w:b/>
                                <w:color w:val="231F20"/>
                                <w:spacing w:val="-10"/>
                                <w:sz w:val="215"/>
                              </w:rPr>
                              <w:t>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1E85F2" id="_x0000_t202" coordsize="21600,21600" o:spt="202" path="m,l,21600r21600,l21600,xe">
                <v:stroke joinstyle="miter"/>
                <v:path gradientshapeok="t" o:connecttype="rect"/>
              </v:shapetype>
              <v:shape id="docshape1" o:spid="_x0000_s1026" type="#_x0000_t202" style="position:absolute;left:0;text-align:left;margin-left:77.7pt;margin-top:24.4pt;width:456.6pt;height:107.8pt;z-index:-20449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" filled="f" stroked="f">
                <v:textbox inset="0,0,0,0">
                  <w:txbxContent>
                    <w:p w14:paraId="421E8661" w14:textId="77777777" w:rsidR="0020017B" w:rsidRDefault="00484ACA">
                      <w:pPr>
                        <w:tabs>
                          <w:tab w:val="left" w:pos="7575"/>
                        </w:tabs>
                        <w:spacing w:line="2127" w:lineRule="exact"/>
                        <w:rPr>
                          <w:b/>
                          <w:sz w:val="215"/>
                        </w:rPr>
                      </w:pPr>
                      <w:r>
                        <w:rPr>
                          <w:b/>
                          <w:color w:val="231F20"/>
                          <w:spacing w:val="-10"/>
                          <w:sz w:val="215"/>
                        </w:rPr>
                        <w:t>R</w:t>
                      </w:r>
                      <w:r>
                        <w:rPr>
                          <w:b/>
                          <w:color w:val="231F20"/>
                          <w:sz w:val="215"/>
                        </w:rPr>
                        <w:tab/>
                      </w:r>
                      <w:r>
                        <w:rPr>
                          <w:b/>
                          <w:color w:val="231F20"/>
                          <w:spacing w:val="-10"/>
                          <w:sz w:val="215"/>
                        </w:rPr>
                        <w:t>R</w:t>
                      </w:r>
                    </w:p>
                  </w:txbxContent>
                </v:textbox>
                <w10:wrap anchorx="page"/>
              </v:shape>
            </w:pict>
          </mc:Fallback>
        </mc:AlternateContent>
      </w:r>
      <w:r w:rsidR="00484ACA">
        <w:rPr>
          <w:b/>
          <w:color w:val="231F20"/>
          <w:sz w:val="56"/>
          <w:u w:val="thick" w:color="231F20"/>
        </w:rPr>
        <w:t>NEW</w:t>
      </w:r>
      <w:r w:rsidR="00484ACA">
        <w:rPr>
          <w:b/>
          <w:color w:val="231F20"/>
          <w:spacing w:val="-35"/>
          <w:sz w:val="56"/>
          <w:u w:val="thick" w:color="231F20"/>
        </w:rPr>
        <w:t xml:space="preserve"> </w:t>
      </w:r>
      <w:r w:rsidR="00484ACA">
        <w:rPr>
          <w:b/>
          <w:color w:val="231F20"/>
          <w:sz w:val="56"/>
          <w:u w:val="thick" w:color="231F20"/>
        </w:rPr>
        <w:t>YORK</w:t>
      </w:r>
      <w:r w:rsidR="00484ACA">
        <w:rPr>
          <w:b/>
          <w:color w:val="231F20"/>
          <w:spacing w:val="-28"/>
          <w:sz w:val="56"/>
          <w:u w:val="thick" w:color="231F20"/>
        </w:rPr>
        <w:t xml:space="preserve"> </w:t>
      </w:r>
      <w:r w:rsidR="00484ACA">
        <w:rPr>
          <w:b/>
          <w:color w:val="231F20"/>
          <w:spacing w:val="-2"/>
          <w:sz w:val="56"/>
          <w:u w:val="thick" w:color="231F20"/>
        </w:rPr>
        <w:t>STATE</w:t>
      </w:r>
    </w:p>
    <w:p w14:paraId="421E6B40" w14:textId="078082C0" w:rsidR="0020017B" w:rsidRDefault="005B795D">
      <w:pPr>
        <w:spacing w:line="1773" w:lineRule="exact"/>
        <w:ind w:left="1834" w:right="1834"/>
        <w:jc w:val="center"/>
        <w:rPr>
          <w:b/>
          <w:sz w:val="161"/>
        </w:rPr>
      </w:pPr>
      <w:r>
        <w:rPr>
          <w:noProof/>
        </w:rPr>
        <mc:AlternateContent>
          <mc:Choice Requires="wps">
            <w:drawing>
              <wp:anchor distT="0" distB="0" distL="114300" distR="114300" simplePos="0" relativeHeight="482866688" behindDoc="1" locked="0" layoutInCell="1" allowOverlap="1" wp14:anchorId="421E85F3" wp14:editId="0B9C5549">
                <wp:simplePos x="0" y="0"/>
                <wp:positionH relativeFrom="page">
                  <wp:posOffset>882650</wp:posOffset>
                </wp:positionH>
                <wp:positionV relativeFrom="paragraph">
                  <wp:posOffset>1018540</wp:posOffset>
                </wp:positionV>
                <wp:extent cx="6007100" cy="0"/>
                <wp:effectExtent l="0" t="0" r="0" b="0"/>
                <wp:wrapNone/>
                <wp:docPr id="140752014"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7100" cy="0"/>
                        </a:xfrm>
                        <a:prstGeom prst="line">
                          <a:avLst/>
                        </a:prstGeom>
                        <a:noFill/>
                        <a:ln w="25344">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BA769D" id="Line 38" o:spid="_x0000_s1026" style="position:absolute;z-index:-20449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9.5pt,80.2pt" to="542.5pt,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" strokecolor="#231f20" strokeweight=".704mm">
                <w10:wrap anchorx="page"/>
              </v:line>
            </w:pict>
          </mc:Fallback>
        </mc:AlternateContent>
      </w:r>
      <w:r w:rsidR="00484ACA">
        <w:rPr>
          <w:b/>
          <w:color w:val="231F20"/>
          <w:spacing w:val="-2"/>
          <w:sz w:val="161"/>
        </w:rPr>
        <w:t>EGISTE</w:t>
      </w:r>
    </w:p>
    <w:p w14:paraId="421E6B41" w14:textId="77777777" w:rsidR="0020017B" w:rsidRDefault="0020017B">
      <w:pPr>
        <w:rPr>
          <w:b/>
          <w:sz w:val="20"/>
        </w:rPr>
      </w:pPr>
    </w:p>
    <w:p w14:paraId="421E6B42" w14:textId="77777777" w:rsidR="0020017B" w:rsidRDefault="0020017B">
      <w:pPr>
        <w:rPr>
          <w:b/>
          <w:sz w:val="20"/>
        </w:rPr>
      </w:pPr>
    </w:p>
    <w:p w14:paraId="421E6B43" w14:textId="77777777" w:rsidR="0020017B" w:rsidRDefault="0020017B">
      <w:pPr>
        <w:rPr>
          <w:b/>
          <w:sz w:val="20"/>
        </w:rPr>
      </w:pPr>
    </w:p>
    <w:p w14:paraId="421E6B44" w14:textId="77777777" w:rsidR="0020017B" w:rsidRDefault="0020017B">
      <w:pPr>
        <w:rPr>
          <w:b/>
          <w:sz w:val="20"/>
        </w:rPr>
      </w:pPr>
    </w:p>
    <w:p w14:paraId="421E6B45" w14:textId="77777777" w:rsidR="0020017B" w:rsidRDefault="0020017B">
      <w:pPr>
        <w:rPr>
          <w:b/>
          <w:sz w:val="20"/>
        </w:rPr>
      </w:pPr>
    </w:p>
    <w:p w14:paraId="421E6B46" w14:textId="77777777" w:rsidR="0020017B" w:rsidRDefault="0020017B">
      <w:pPr>
        <w:rPr>
          <w:b/>
          <w:sz w:val="20"/>
        </w:rPr>
      </w:pPr>
    </w:p>
    <w:p w14:paraId="421E6B47" w14:textId="77777777" w:rsidR="0020017B" w:rsidRDefault="0020017B">
      <w:pPr>
        <w:rPr>
          <w:b/>
          <w:sz w:val="20"/>
        </w:rPr>
      </w:pPr>
    </w:p>
    <w:p w14:paraId="421E6B48" w14:textId="77777777" w:rsidR="0020017B" w:rsidRDefault="0020017B">
      <w:pPr>
        <w:rPr>
          <w:b/>
          <w:sz w:val="20"/>
        </w:rPr>
      </w:pPr>
    </w:p>
    <w:p w14:paraId="421E6B49" w14:textId="77777777" w:rsidR="0020017B" w:rsidRDefault="0020017B">
      <w:pPr>
        <w:rPr>
          <w:b/>
          <w:sz w:val="20"/>
        </w:rPr>
      </w:pPr>
    </w:p>
    <w:p w14:paraId="421E6B4A" w14:textId="77777777" w:rsidR="0020017B" w:rsidRDefault="0020017B">
      <w:pPr>
        <w:rPr>
          <w:b/>
          <w:sz w:val="20"/>
        </w:rPr>
      </w:pPr>
    </w:p>
    <w:p w14:paraId="421E6B4B" w14:textId="77777777" w:rsidR="0020017B" w:rsidRDefault="0020017B">
      <w:pPr>
        <w:rPr>
          <w:b/>
          <w:sz w:val="20"/>
        </w:rPr>
      </w:pPr>
    </w:p>
    <w:p w14:paraId="421E6B4C" w14:textId="77777777" w:rsidR="0020017B" w:rsidRDefault="0020017B">
      <w:pPr>
        <w:rPr>
          <w:b/>
          <w:sz w:val="20"/>
        </w:rPr>
      </w:pPr>
    </w:p>
    <w:p w14:paraId="421E6B4D" w14:textId="77777777" w:rsidR="0020017B" w:rsidRDefault="0020017B">
      <w:pPr>
        <w:rPr>
          <w:b/>
          <w:sz w:val="20"/>
        </w:rPr>
      </w:pPr>
    </w:p>
    <w:p w14:paraId="421E6B4E" w14:textId="77777777" w:rsidR="0020017B" w:rsidRDefault="0020017B">
      <w:pPr>
        <w:rPr>
          <w:b/>
          <w:sz w:val="20"/>
        </w:rPr>
      </w:pPr>
    </w:p>
    <w:p w14:paraId="421E6B4F" w14:textId="77777777" w:rsidR="0020017B" w:rsidRDefault="0020017B">
      <w:pPr>
        <w:rPr>
          <w:b/>
          <w:sz w:val="20"/>
        </w:rPr>
      </w:pPr>
    </w:p>
    <w:p w14:paraId="421E6B50" w14:textId="77777777" w:rsidR="0020017B" w:rsidRDefault="0020017B">
      <w:pPr>
        <w:rPr>
          <w:b/>
          <w:sz w:val="20"/>
        </w:rPr>
      </w:pPr>
    </w:p>
    <w:p w14:paraId="421E6B51" w14:textId="77777777" w:rsidR="0020017B" w:rsidRDefault="0020017B">
      <w:pPr>
        <w:rPr>
          <w:b/>
          <w:sz w:val="20"/>
        </w:rPr>
      </w:pPr>
    </w:p>
    <w:p w14:paraId="421E6B52" w14:textId="77777777" w:rsidR="0020017B" w:rsidRDefault="0020017B">
      <w:pPr>
        <w:rPr>
          <w:b/>
          <w:sz w:val="20"/>
        </w:rPr>
      </w:pPr>
    </w:p>
    <w:p w14:paraId="421E6B53" w14:textId="77777777" w:rsidR="0020017B" w:rsidRDefault="0020017B">
      <w:pPr>
        <w:rPr>
          <w:b/>
          <w:sz w:val="20"/>
        </w:rPr>
      </w:pPr>
    </w:p>
    <w:p w14:paraId="421E6B54" w14:textId="77777777" w:rsidR="0020017B" w:rsidRDefault="0020017B">
      <w:pPr>
        <w:rPr>
          <w:b/>
          <w:sz w:val="20"/>
        </w:rPr>
      </w:pPr>
    </w:p>
    <w:p w14:paraId="421E6B55" w14:textId="77777777" w:rsidR="0020017B" w:rsidRDefault="0020017B">
      <w:pPr>
        <w:rPr>
          <w:b/>
          <w:sz w:val="20"/>
        </w:rPr>
      </w:pPr>
    </w:p>
    <w:p w14:paraId="421E6B56" w14:textId="77777777" w:rsidR="0020017B" w:rsidRDefault="0020017B">
      <w:pPr>
        <w:rPr>
          <w:b/>
          <w:sz w:val="20"/>
        </w:rPr>
      </w:pPr>
    </w:p>
    <w:p w14:paraId="421E6B57" w14:textId="77777777" w:rsidR="0020017B" w:rsidRDefault="0020017B">
      <w:pPr>
        <w:rPr>
          <w:b/>
          <w:sz w:val="20"/>
        </w:rPr>
      </w:pPr>
    </w:p>
    <w:p w14:paraId="421E6B58" w14:textId="77777777" w:rsidR="0020017B" w:rsidRDefault="0020017B">
      <w:pPr>
        <w:rPr>
          <w:b/>
          <w:sz w:val="20"/>
        </w:rPr>
      </w:pPr>
    </w:p>
    <w:p w14:paraId="421E6B59" w14:textId="77777777" w:rsidR="0020017B" w:rsidRDefault="0020017B">
      <w:pPr>
        <w:spacing w:before="6"/>
        <w:rPr>
          <w:b/>
          <w:sz w:val="19"/>
        </w:rPr>
      </w:pPr>
    </w:p>
    <w:p w14:paraId="421E6B5A" w14:textId="77777777" w:rsidR="0020017B" w:rsidRDefault="00484ACA">
      <w:pPr>
        <w:spacing w:before="74"/>
        <w:ind w:left="690"/>
        <w:rPr>
          <w:b/>
          <w:i/>
          <w:sz w:val="16"/>
        </w:rPr>
      </w:pPr>
      <w:r>
        <w:rPr>
          <w:b/>
          <w:i/>
          <w:color w:val="231F20"/>
          <w:sz w:val="16"/>
          <w:u w:val="single" w:color="231F20"/>
        </w:rPr>
        <w:t>INSIDE</w:t>
      </w:r>
      <w:r>
        <w:rPr>
          <w:b/>
          <w:i/>
          <w:color w:val="231F20"/>
          <w:spacing w:val="-6"/>
          <w:sz w:val="16"/>
          <w:u w:val="single" w:color="231F20"/>
        </w:rPr>
        <w:t xml:space="preserve"> </w:t>
      </w:r>
      <w:r>
        <w:rPr>
          <w:b/>
          <w:i/>
          <w:color w:val="231F20"/>
          <w:sz w:val="16"/>
          <w:u w:val="single" w:color="231F20"/>
        </w:rPr>
        <w:t>THIS</w:t>
      </w:r>
      <w:r>
        <w:rPr>
          <w:b/>
          <w:i/>
          <w:color w:val="231F20"/>
          <w:spacing w:val="-6"/>
          <w:sz w:val="16"/>
          <w:u w:val="single" w:color="231F20"/>
        </w:rPr>
        <w:t xml:space="preserve"> </w:t>
      </w:r>
      <w:r>
        <w:rPr>
          <w:b/>
          <w:i/>
          <w:color w:val="231F20"/>
          <w:spacing w:val="-2"/>
          <w:sz w:val="16"/>
          <w:u w:val="single" w:color="231F20"/>
        </w:rPr>
        <w:t>ISSUE:</w:t>
      </w:r>
    </w:p>
    <w:p w14:paraId="421E6B5B" w14:textId="77777777" w:rsidR="0020017B" w:rsidRDefault="00484ACA">
      <w:pPr>
        <w:spacing w:before="140" w:line="298" w:lineRule="exact"/>
        <w:ind w:left="929"/>
        <w:rPr>
          <w:sz w:val="24"/>
        </w:rPr>
      </w:pPr>
      <w:r>
        <w:rPr>
          <w:rFonts w:ascii="MingLiU_HKSCS-ExtB"/>
          <w:color w:val="231F20"/>
          <w:sz w:val="24"/>
        </w:rPr>
        <w:t>D</w:t>
      </w:r>
      <w:r>
        <w:rPr>
          <w:rFonts w:ascii="MingLiU_HKSCS-ExtB"/>
          <w:color w:val="231F20"/>
          <w:spacing w:val="39"/>
          <w:w w:val="150"/>
          <w:sz w:val="24"/>
        </w:rPr>
        <w:t xml:space="preserve"> </w:t>
      </w:r>
      <w:r>
        <w:rPr>
          <w:color w:val="231F20"/>
          <w:sz w:val="24"/>
        </w:rPr>
        <w:t>Regulations</w:t>
      </w:r>
      <w:r>
        <w:rPr>
          <w:color w:val="231F20"/>
          <w:spacing w:val="-6"/>
          <w:sz w:val="24"/>
        </w:rPr>
        <w:t xml:space="preserve"> </w:t>
      </w:r>
      <w:r>
        <w:rPr>
          <w:color w:val="231F20"/>
          <w:sz w:val="24"/>
        </w:rPr>
        <w:t>Governing</w:t>
      </w:r>
      <w:r>
        <w:rPr>
          <w:color w:val="231F20"/>
          <w:spacing w:val="-6"/>
          <w:sz w:val="24"/>
        </w:rPr>
        <w:t xml:space="preserve"> </w:t>
      </w:r>
      <w:r>
        <w:rPr>
          <w:color w:val="231F20"/>
          <w:sz w:val="24"/>
        </w:rPr>
        <w:t>Recreational</w:t>
      </w:r>
      <w:r>
        <w:rPr>
          <w:color w:val="231F20"/>
          <w:spacing w:val="-6"/>
          <w:sz w:val="24"/>
        </w:rPr>
        <w:t xml:space="preserve"> </w:t>
      </w:r>
      <w:r>
        <w:rPr>
          <w:color w:val="231F20"/>
          <w:sz w:val="24"/>
        </w:rPr>
        <w:t>Fishing</w:t>
      </w:r>
      <w:r>
        <w:rPr>
          <w:color w:val="231F20"/>
          <w:spacing w:val="-6"/>
          <w:sz w:val="24"/>
        </w:rPr>
        <w:t xml:space="preserve"> </w:t>
      </w:r>
      <w:r>
        <w:rPr>
          <w:color w:val="231F20"/>
          <w:sz w:val="24"/>
        </w:rPr>
        <w:t>of</w:t>
      </w:r>
      <w:r>
        <w:rPr>
          <w:color w:val="231F20"/>
          <w:spacing w:val="-6"/>
          <w:sz w:val="24"/>
        </w:rPr>
        <w:t xml:space="preserve"> </w:t>
      </w:r>
      <w:r>
        <w:rPr>
          <w:color w:val="231F20"/>
          <w:spacing w:val="-2"/>
          <w:sz w:val="24"/>
        </w:rPr>
        <w:t>Bluefish</w:t>
      </w:r>
    </w:p>
    <w:p w14:paraId="421E6B5C" w14:textId="77777777" w:rsidR="0020017B" w:rsidRDefault="00484ACA">
      <w:pPr>
        <w:spacing w:before="7" w:line="194" w:lineRule="auto"/>
        <w:ind w:left="1289" w:right="581" w:hanging="360"/>
        <w:rPr>
          <w:sz w:val="24"/>
        </w:rPr>
      </w:pPr>
      <w:r>
        <w:rPr>
          <w:rFonts w:ascii="MingLiU_HKSCS-ExtB"/>
          <w:color w:val="231F20"/>
          <w:sz w:val="24"/>
        </w:rPr>
        <w:t>D</w:t>
      </w:r>
      <w:r>
        <w:rPr>
          <w:rFonts w:ascii="MingLiU_HKSCS-ExtB"/>
          <w:color w:val="231F20"/>
          <w:spacing w:val="80"/>
          <w:sz w:val="24"/>
        </w:rPr>
        <w:t xml:space="preserve"> </w:t>
      </w:r>
      <w:r>
        <w:rPr>
          <w:color w:val="231F20"/>
          <w:sz w:val="24"/>
        </w:rPr>
        <w:t>Clarifying</w:t>
      </w:r>
      <w:r>
        <w:rPr>
          <w:color w:val="231F20"/>
          <w:spacing w:val="-9"/>
          <w:sz w:val="24"/>
        </w:rPr>
        <w:t xml:space="preserve"> </w:t>
      </w:r>
      <w:r>
        <w:rPr>
          <w:color w:val="231F20"/>
          <w:sz w:val="24"/>
        </w:rPr>
        <w:t>What</w:t>
      </w:r>
      <w:r>
        <w:rPr>
          <w:color w:val="231F20"/>
          <w:spacing w:val="-5"/>
          <w:sz w:val="24"/>
        </w:rPr>
        <w:t xml:space="preserve"> </w:t>
      </w:r>
      <w:r>
        <w:rPr>
          <w:color w:val="231F20"/>
          <w:sz w:val="24"/>
        </w:rPr>
        <w:t>Facilities</w:t>
      </w:r>
      <w:r>
        <w:rPr>
          <w:color w:val="231F20"/>
          <w:spacing w:val="-5"/>
          <w:sz w:val="24"/>
        </w:rPr>
        <w:t xml:space="preserve"> </w:t>
      </w:r>
      <w:r>
        <w:rPr>
          <w:color w:val="231F20"/>
          <w:sz w:val="24"/>
        </w:rPr>
        <w:t>OPWDD</w:t>
      </w:r>
      <w:r>
        <w:rPr>
          <w:color w:val="231F20"/>
          <w:spacing w:val="-5"/>
          <w:sz w:val="24"/>
        </w:rPr>
        <w:t xml:space="preserve"> </w:t>
      </w:r>
      <w:r>
        <w:rPr>
          <w:color w:val="231F20"/>
          <w:sz w:val="24"/>
        </w:rPr>
        <w:t>Can</w:t>
      </w:r>
      <w:r>
        <w:rPr>
          <w:color w:val="231F20"/>
          <w:spacing w:val="-5"/>
          <w:sz w:val="24"/>
        </w:rPr>
        <w:t xml:space="preserve"> </w:t>
      </w:r>
      <w:r>
        <w:rPr>
          <w:color w:val="231F20"/>
          <w:sz w:val="24"/>
        </w:rPr>
        <w:t>Designate</w:t>
      </w:r>
      <w:r>
        <w:rPr>
          <w:color w:val="231F20"/>
          <w:spacing w:val="-5"/>
          <w:sz w:val="24"/>
        </w:rPr>
        <w:t xml:space="preserve"> </w:t>
      </w:r>
      <w:r>
        <w:rPr>
          <w:color w:val="231F20"/>
          <w:sz w:val="24"/>
        </w:rPr>
        <w:t>Intermediate</w:t>
      </w:r>
      <w:r>
        <w:rPr>
          <w:color w:val="231F20"/>
          <w:spacing w:val="-5"/>
          <w:sz w:val="24"/>
        </w:rPr>
        <w:t xml:space="preserve"> </w:t>
      </w:r>
      <w:r>
        <w:rPr>
          <w:color w:val="231F20"/>
          <w:sz w:val="24"/>
        </w:rPr>
        <w:t>Care</w:t>
      </w:r>
      <w:r>
        <w:rPr>
          <w:color w:val="231F20"/>
          <w:spacing w:val="-5"/>
          <w:sz w:val="24"/>
        </w:rPr>
        <w:t xml:space="preserve"> </w:t>
      </w:r>
      <w:r>
        <w:rPr>
          <w:color w:val="231F20"/>
          <w:sz w:val="24"/>
        </w:rPr>
        <w:t>Facilities</w:t>
      </w:r>
      <w:r>
        <w:rPr>
          <w:color w:val="231F20"/>
          <w:spacing w:val="-5"/>
          <w:sz w:val="24"/>
        </w:rPr>
        <w:t xml:space="preserve"> </w:t>
      </w:r>
      <w:r>
        <w:rPr>
          <w:color w:val="231F20"/>
          <w:sz w:val="24"/>
        </w:rPr>
        <w:t>For Individuals With Intellectual Disabilities</w:t>
      </w:r>
    </w:p>
    <w:p w14:paraId="421E6B5D" w14:textId="77777777" w:rsidR="0020017B" w:rsidRDefault="00484ACA">
      <w:pPr>
        <w:spacing w:line="313" w:lineRule="exact"/>
        <w:ind w:left="929"/>
        <w:rPr>
          <w:sz w:val="24"/>
        </w:rPr>
      </w:pPr>
      <w:r>
        <w:rPr>
          <w:rFonts w:ascii="MingLiU_HKSCS-ExtB" w:hAnsi="MingLiU_HKSCS-ExtB"/>
          <w:color w:val="231F20"/>
          <w:sz w:val="24"/>
        </w:rPr>
        <w:t>D</w:t>
      </w:r>
      <w:r>
        <w:rPr>
          <w:rFonts w:ascii="MingLiU_HKSCS-ExtB" w:hAnsi="MingLiU_HKSCS-ExtB"/>
          <w:color w:val="231F20"/>
          <w:spacing w:val="21"/>
          <w:w w:val="150"/>
          <w:sz w:val="24"/>
        </w:rPr>
        <w:t xml:space="preserve"> </w:t>
      </w:r>
      <w:r>
        <w:rPr>
          <w:color w:val="231F20"/>
          <w:sz w:val="24"/>
        </w:rPr>
        <w:t>Revised</w:t>
      </w:r>
      <w:r>
        <w:rPr>
          <w:color w:val="231F20"/>
          <w:spacing w:val="-10"/>
          <w:sz w:val="24"/>
        </w:rPr>
        <w:t xml:space="preserve"> </w:t>
      </w:r>
      <w:r>
        <w:rPr>
          <w:color w:val="231F20"/>
          <w:sz w:val="24"/>
        </w:rPr>
        <w:t>Modifications</w:t>
      </w:r>
      <w:r>
        <w:rPr>
          <w:color w:val="231F20"/>
          <w:spacing w:val="-10"/>
          <w:sz w:val="24"/>
        </w:rPr>
        <w:t xml:space="preserve"> </w:t>
      </w:r>
      <w:r>
        <w:rPr>
          <w:color w:val="231F20"/>
          <w:sz w:val="24"/>
        </w:rPr>
        <w:t>Establishing</w:t>
      </w:r>
      <w:r>
        <w:rPr>
          <w:color w:val="231F20"/>
          <w:spacing w:val="-10"/>
          <w:sz w:val="24"/>
        </w:rPr>
        <w:t xml:space="preserve"> </w:t>
      </w:r>
      <w:r>
        <w:rPr>
          <w:color w:val="231F20"/>
          <w:sz w:val="24"/>
        </w:rPr>
        <w:t>Proposed</w:t>
      </w:r>
      <w:r>
        <w:rPr>
          <w:color w:val="231F20"/>
          <w:spacing w:val="-10"/>
          <w:sz w:val="24"/>
        </w:rPr>
        <w:t xml:space="preserve"> </w:t>
      </w:r>
      <w:r>
        <w:rPr>
          <w:color w:val="231F20"/>
          <w:sz w:val="24"/>
        </w:rPr>
        <w:t>Rates</w:t>
      </w:r>
      <w:r>
        <w:rPr>
          <w:color w:val="231F20"/>
          <w:spacing w:val="-10"/>
          <w:sz w:val="24"/>
        </w:rPr>
        <w:t xml:space="preserve"> </w:t>
      </w:r>
      <w:r>
        <w:rPr>
          <w:color w:val="231F20"/>
          <w:sz w:val="24"/>
        </w:rPr>
        <w:t>in</w:t>
      </w:r>
      <w:r>
        <w:rPr>
          <w:color w:val="231F20"/>
          <w:spacing w:val="-11"/>
          <w:sz w:val="24"/>
        </w:rPr>
        <w:t xml:space="preserve"> </w:t>
      </w:r>
      <w:r>
        <w:rPr>
          <w:color w:val="231F20"/>
          <w:sz w:val="24"/>
        </w:rPr>
        <w:t>NYSEG’s</w:t>
      </w:r>
      <w:r>
        <w:rPr>
          <w:color w:val="231F20"/>
          <w:spacing w:val="-10"/>
          <w:sz w:val="24"/>
        </w:rPr>
        <w:t xml:space="preserve"> </w:t>
      </w:r>
      <w:r>
        <w:rPr>
          <w:color w:val="231F20"/>
          <w:sz w:val="24"/>
        </w:rPr>
        <w:t>Gas</w:t>
      </w:r>
      <w:r>
        <w:rPr>
          <w:color w:val="231F20"/>
          <w:spacing w:val="-13"/>
          <w:sz w:val="24"/>
        </w:rPr>
        <w:t xml:space="preserve"> </w:t>
      </w:r>
      <w:r>
        <w:rPr>
          <w:color w:val="231F20"/>
          <w:sz w:val="24"/>
        </w:rPr>
        <w:t>Tariff</w:t>
      </w:r>
      <w:r>
        <w:rPr>
          <w:color w:val="231F20"/>
          <w:spacing w:val="-10"/>
          <w:sz w:val="24"/>
        </w:rPr>
        <w:t xml:space="preserve"> </w:t>
      </w:r>
      <w:r>
        <w:rPr>
          <w:color w:val="231F20"/>
          <w:spacing w:val="-2"/>
          <w:sz w:val="24"/>
        </w:rPr>
        <w:t>Schedules</w:t>
      </w:r>
    </w:p>
    <w:p w14:paraId="421E6B5E" w14:textId="77777777" w:rsidR="0020017B" w:rsidRDefault="00484ACA">
      <w:pPr>
        <w:pStyle w:val="Heading3"/>
        <w:spacing w:before="173" w:line="225" w:lineRule="auto"/>
        <w:ind w:left="690" w:right="8352"/>
      </w:pPr>
      <w:r>
        <w:rPr>
          <w:color w:val="231F20"/>
        </w:rPr>
        <w:t>Executive</w:t>
      </w:r>
      <w:r>
        <w:rPr>
          <w:color w:val="231F20"/>
          <w:spacing w:val="-15"/>
        </w:rPr>
        <w:t xml:space="preserve"> </w:t>
      </w:r>
      <w:r>
        <w:rPr>
          <w:color w:val="231F20"/>
        </w:rPr>
        <w:t>Orders Court Notices</w:t>
      </w:r>
    </w:p>
    <w:p w14:paraId="421E6B5F" w14:textId="71DE6A33" w:rsidR="0020017B" w:rsidRDefault="005B795D">
      <w:pPr>
        <w:spacing w:before="3"/>
        <w:rPr>
          <w:b/>
          <w:sz w:val="12"/>
        </w:rPr>
      </w:pPr>
      <w:r>
        <w:rPr>
          <w:noProof/>
        </w:rPr>
        <mc:AlternateContent>
          <mc:Choice Requires="wps">
            <w:drawing>
              <wp:anchor distT="0" distB="0" distL="0" distR="0" simplePos="0" relativeHeight="487587840" behindDoc="1" locked="0" layoutInCell="1" allowOverlap="1" wp14:anchorId="421E85F4" wp14:editId="69EADAF2">
                <wp:simplePos x="0" y="0"/>
                <wp:positionH relativeFrom="page">
                  <wp:posOffset>882650</wp:posOffset>
                </wp:positionH>
                <wp:positionV relativeFrom="paragraph">
                  <wp:posOffset>105410</wp:posOffset>
                </wp:positionV>
                <wp:extent cx="6007100" cy="1270"/>
                <wp:effectExtent l="0" t="0" r="0" b="0"/>
                <wp:wrapTopAndBottom/>
                <wp:docPr id="848264198"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07100" cy="1270"/>
                        </a:xfrm>
                        <a:custGeom>
                          <a:avLst/>
                          <a:gdLst>
                            <a:gd name="T0" fmla="+- 0 1390 1390"/>
                            <a:gd name="T1" fmla="*/ T0 w 9460"/>
                            <a:gd name="T2" fmla="+- 0 10850 1390"/>
                            <a:gd name="T3" fmla="*/ T2 w 9460"/>
                          </a:gdLst>
                          <a:ahLst/>
                          <a:cxnLst>
                            <a:cxn ang="0">
                              <a:pos x="T1" y="0"/>
                            </a:cxn>
                            <a:cxn ang="0">
                              <a:pos x="T3" y="0"/>
                            </a:cxn>
                          </a:cxnLst>
                          <a:rect l="0" t="0" r="r" b="b"/>
                          <a:pathLst>
                            <a:path w="9460">
                              <a:moveTo>
                                <a:pt x="0" y="0"/>
                              </a:moveTo>
                              <a:lnTo>
                                <a:pt x="9460" y="0"/>
                              </a:lnTo>
                            </a:path>
                          </a:pathLst>
                        </a:custGeom>
                        <a:noFill/>
                        <a:ln w="25344">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4768F" id="docshape2" o:spid="_x0000_s1026" style="position:absolute;margin-left:69.5pt;margin-top:8.3pt;width:473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" path="m,l9460,e" filled="f" strokecolor="#231f20" strokeweight=".704mm">
                <v:path arrowok="t" o:connecttype="custom" o:connectlocs="0,0;6007100,0" o:connectangles="0,0"/>
                <w10:wrap type="topAndBottom" anchorx="page"/>
              </v:shape>
            </w:pict>
          </mc:Fallback>
        </mc:AlternateContent>
      </w:r>
    </w:p>
    <w:p w14:paraId="421E6B60" w14:textId="77777777" w:rsidR="0020017B" w:rsidRDefault="00484ACA">
      <w:pPr>
        <w:pStyle w:val="Heading7"/>
        <w:spacing w:before="52" w:line="249" w:lineRule="auto"/>
        <w:ind w:left="690" w:right="687"/>
        <w:jc w:val="both"/>
      </w:pPr>
      <w:r>
        <w:rPr>
          <w:color w:val="231F20"/>
        </w:rPr>
        <w:t>The last date for submission of public comments is indicated on each Notice of Proposed Rule Making. Unless a different</w:t>
      </w:r>
      <w:r>
        <w:rPr>
          <w:color w:val="231F20"/>
          <w:spacing w:val="-2"/>
        </w:rPr>
        <w:t xml:space="preserve"> </w:t>
      </w:r>
      <w:r>
        <w:rPr>
          <w:color w:val="231F20"/>
        </w:rPr>
        <w:t>date</w:t>
      </w:r>
      <w:r>
        <w:rPr>
          <w:color w:val="231F20"/>
          <w:spacing w:val="-2"/>
        </w:rPr>
        <w:t xml:space="preserve"> </w:t>
      </w:r>
      <w:r>
        <w:rPr>
          <w:color w:val="231F20"/>
        </w:rPr>
        <w:t>is</w:t>
      </w:r>
      <w:r>
        <w:rPr>
          <w:color w:val="231F20"/>
          <w:spacing w:val="-2"/>
        </w:rPr>
        <w:t xml:space="preserve"> </w:t>
      </w:r>
      <w:r>
        <w:rPr>
          <w:color w:val="231F20"/>
        </w:rPr>
        <w:t>specified</w:t>
      </w:r>
      <w:r>
        <w:rPr>
          <w:color w:val="231F20"/>
          <w:spacing w:val="-2"/>
        </w:rPr>
        <w:t xml:space="preserve"> </w:t>
      </w:r>
      <w:r>
        <w:rPr>
          <w:color w:val="231F20"/>
        </w:rPr>
        <w:t>by</w:t>
      </w:r>
      <w:r>
        <w:rPr>
          <w:color w:val="231F20"/>
          <w:spacing w:val="-2"/>
        </w:rPr>
        <w:t xml:space="preserve"> </w:t>
      </w:r>
      <w:r>
        <w:rPr>
          <w:color w:val="231F20"/>
        </w:rPr>
        <w:t>statute,</w:t>
      </w:r>
      <w:r>
        <w:rPr>
          <w:color w:val="231F20"/>
          <w:spacing w:val="-2"/>
        </w:rPr>
        <w:t xml:space="preserve"> </w:t>
      </w:r>
      <w:r>
        <w:rPr>
          <w:color w:val="231F20"/>
        </w:rPr>
        <w:t>the</w:t>
      </w:r>
      <w:r>
        <w:rPr>
          <w:color w:val="231F20"/>
          <w:spacing w:val="-2"/>
        </w:rPr>
        <w:t xml:space="preserve"> </w:t>
      </w:r>
      <w:r>
        <w:rPr>
          <w:color w:val="231F20"/>
        </w:rPr>
        <w:t>proposing</w:t>
      </w:r>
      <w:r>
        <w:rPr>
          <w:color w:val="231F20"/>
          <w:spacing w:val="-2"/>
        </w:rPr>
        <w:t xml:space="preserve"> </w:t>
      </w:r>
      <w:r>
        <w:rPr>
          <w:color w:val="231F20"/>
        </w:rPr>
        <w:t>agency</w:t>
      </w:r>
      <w:r>
        <w:rPr>
          <w:color w:val="231F20"/>
          <w:spacing w:val="-2"/>
        </w:rPr>
        <w:t xml:space="preserve"> </w:t>
      </w:r>
      <w:r>
        <w:rPr>
          <w:color w:val="231F20"/>
        </w:rPr>
        <w:t>must</w:t>
      </w:r>
      <w:r>
        <w:rPr>
          <w:color w:val="231F20"/>
          <w:spacing w:val="-2"/>
        </w:rPr>
        <w:t xml:space="preserve"> </w:t>
      </w:r>
      <w:r>
        <w:rPr>
          <w:color w:val="231F20"/>
        </w:rPr>
        <w:t>accept</w:t>
      </w:r>
      <w:r>
        <w:rPr>
          <w:color w:val="231F20"/>
          <w:spacing w:val="-2"/>
        </w:rPr>
        <w:t xml:space="preserve"> </w:t>
      </w:r>
      <w:r>
        <w:rPr>
          <w:color w:val="231F20"/>
        </w:rPr>
        <w:t>comments</w:t>
      </w:r>
      <w:r>
        <w:rPr>
          <w:color w:val="231F20"/>
          <w:spacing w:val="-2"/>
        </w:rPr>
        <w:t xml:space="preserve"> </w:t>
      </w:r>
      <w:r>
        <w:rPr>
          <w:color w:val="231F20"/>
        </w:rPr>
        <w:t>for</w:t>
      </w:r>
      <w:r>
        <w:rPr>
          <w:color w:val="231F20"/>
          <w:spacing w:val="-2"/>
        </w:rPr>
        <w:t xml:space="preserve"> </w:t>
      </w:r>
      <w:r>
        <w:rPr>
          <w:color w:val="231F20"/>
        </w:rPr>
        <w:t>at</w:t>
      </w:r>
      <w:r>
        <w:rPr>
          <w:color w:val="231F20"/>
          <w:spacing w:val="-2"/>
        </w:rPr>
        <w:t xml:space="preserve"> </w:t>
      </w:r>
      <w:r>
        <w:rPr>
          <w:color w:val="231F20"/>
        </w:rPr>
        <w:t>least:</w:t>
      </w:r>
      <w:r>
        <w:rPr>
          <w:color w:val="231F20"/>
          <w:spacing w:val="-2"/>
        </w:rPr>
        <w:t xml:space="preserve"> </w:t>
      </w:r>
      <w:r>
        <w:rPr>
          <w:color w:val="231F20"/>
        </w:rPr>
        <w:t>60</w:t>
      </w:r>
      <w:r>
        <w:rPr>
          <w:color w:val="231F20"/>
          <w:spacing w:val="-2"/>
        </w:rPr>
        <w:t xml:space="preserve"> </w:t>
      </w:r>
      <w:r>
        <w:rPr>
          <w:color w:val="231F20"/>
        </w:rPr>
        <w:t>days</w:t>
      </w:r>
      <w:r>
        <w:rPr>
          <w:color w:val="231F20"/>
          <w:spacing w:val="-2"/>
        </w:rPr>
        <w:t xml:space="preserve"> </w:t>
      </w:r>
      <w:r>
        <w:rPr>
          <w:color w:val="231F20"/>
        </w:rPr>
        <w:t>after</w:t>
      </w:r>
      <w:r>
        <w:rPr>
          <w:color w:val="231F20"/>
          <w:spacing w:val="-2"/>
        </w:rPr>
        <w:t xml:space="preserve"> </w:t>
      </w:r>
      <w:r>
        <w:rPr>
          <w:color w:val="231F20"/>
        </w:rPr>
        <w:t>the</w:t>
      </w:r>
      <w:r>
        <w:rPr>
          <w:color w:val="231F20"/>
          <w:spacing w:val="-2"/>
        </w:rPr>
        <w:t xml:space="preserve"> </w:t>
      </w:r>
      <w:r>
        <w:rPr>
          <w:color w:val="231F20"/>
        </w:rPr>
        <w:t>date</w:t>
      </w:r>
      <w:r>
        <w:rPr>
          <w:color w:val="231F20"/>
          <w:spacing w:val="-2"/>
        </w:rPr>
        <w:t xml:space="preserve"> </w:t>
      </w:r>
      <w:r>
        <w:rPr>
          <w:color w:val="231F20"/>
        </w:rPr>
        <w:t xml:space="preserve">of </w:t>
      </w:r>
      <w:r>
        <w:rPr>
          <w:i/>
          <w:color w:val="231F20"/>
        </w:rPr>
        <w:t xml:space="preserve">Register </w:t>
      </w:r>
      <w:r>
        <w:rPr>
          <w:color w:val="231F20"/>
        </w:rPr>
        <w:t>publication of a Notice of Proposed Rule Making or combined Notice of Emergency</w:t>
      </w:r>
      <w:r>
        <w:rPr>
          <w:color w:val="231F20"/>
          <w:spacing w:val="-10"/>
        </w:rPr>
        <w:t xml:space="preserve"> </w:t>
      </w:r>
      <w:r>
        <w:rPr>
          <w:color w:val="231F20"/>
        </w:rPr>
        <w:t>Adoption and Proposed Rule Making; and 45 days after publication of a Notice of Revised Rule Making or combined Notice of Emergency Adoption and Revised Rule Making. When a public hearing on a proposed rule is statutorily required: the hearing</w:t>
      </w:r>
      <w:r>
        <w:rPr>
          <w:color w:val="231F20"/>
          <w:spacing w:val="40"/>
        </w:rPr>
        <w:t xml:space="preserve"> </w:t>
      </w:r>
      <w:r>
        <w:rPr>
          <w:color w:val="231F20"/>
        </w:rPr>
        <w:t>may not be held until at least 60 days after the publication date of the notice; and comments must be accepted for at least 5 days after the last required hearing.</w:t>
      </w:r>
      <w:r>
        <w:rPr>
          <w:color w:val="231F20"/>
          <w:spacing w:val="-1"/>
        </w:rPr>
        <w:t xml:space="preserve"> </w:t>
      </w:r>
      <w:r>
        <w:rPr>
          <w:color w:val="231F20"/>
        </w:rPr>
        <w:t>When a public comment period for a proposed rule is scheduled to end on</w:t>
      </w:r>
      <w:r>
        <w:rPr>
          <w:color w:val="231F20"/>
          <w:spacing w:val="40"/>
        </w:rPr>
        <w:t xml:space="preserve"> </w:t>
      </w:r>
      <w:r>
        <w:rPr>
          <w:color w:val="231F20"/>
        </w:rPr>
        <w:t>a Saturday, Sunday or public holiday, comments are accepted through the next succeeding business day.</w:t>
      </w:r>
    </w:p>
    <w:p w14:paraId="421E6B61" w14:textId="77777777" w:rsidR="0020017B" w:rsidRDefault="0020017B">
      <w:pPr>
        <w:spacing w:before="2"/>
        <w:rPr>
          <w:sz w:val="15"/>
        </w:rPr>
      </w:pPr>
    </w:p>
    <w:p w14:paraId="421E6B62" w14:textId="77777777" w:rsidR="0020017B" w:rsidRDefault="00484ACA">
      <w:pPr>
        <w:spacing w:before="68" w:line="224" w:lineRule="exact"/>
        <w:ind w:left="690"/>
        <w:rPr>
          <w:b/>
          <w:i/>
          <w:sz w:val="20"/>
        </w:rPr>
      </w:pPr>
      <w:r>
        <w:rPr>
          <w:b/>
          <w:i/>
          <w:color w:val="231F20"/>
          <w:sz w:val="20"/>
        </w:rPr>
        <w:t>For</w:t>
      </w:r>
      <w:r>
        <w:rPr>
          <w:b/>
          <w:i/>
          <w:color w:val="231F20"/>
          <w:spacing w:val="-6"/>
          <w:sz w:val="20"/>
        </w:rPr>
        <w:t xml:space="preserve"> </w:t>
      </w:r>
      <w:r>
        <w:rPr>
          <w:b/>
          <w:i/>
          <w:color w:val="231F20"/>
          <w:sz w:val="20"/>
        </w:rPr>
        <w:t>notices</w:t>
      </w:r>
      <w:r>
        <w:rPr>
          <w:b/>
          <w:i/>
          <w:color w:val="231F20"/>
          <w:spacing w:val="-5"/>
          <w:sz w:val="20"/>
        </w:rPr>
        <w:t xml:space="preserve"> </w:t>
      </w:r>
      <w:r>
        <w:rPr>
          <w:b/>
          <w:i/>
          <w:color w:val="231F20"/>
          <w:sz w:val="20"/>
        </w:rPr>
        <w:t>published</w:t>
      </w:r>
      <w:r>
        <w:rPr>
          <w:b/>
          <w:i/>
          <w:color w:val="231F20"/>
          <w:spacing w:val="-5"/>
          <w:sz w:val="20"/>
        </w:rPr>
        <w:t xml:space="preserve"> </w:t>
      </w:r>
      <w:r>
        <w:rPr>
          <w:b/>
          <w:i/>
          <w:color w:val="231F20"/>
          <w:sz w:val="20"/>
        </w:rPr>
        <w:t>in</w:t>
      </w:r>
      <w:r>
        <w:rPr>
          <w:b/>
          <w:i/>
          <w:color w:val="231F20"/>
          <w:spacing w:val="-6"/>
          <w:sz w:val="20"/>
        </w:rPr>
        <w:t xml:space="preserve"> </w:t>
      </w:r>
      <w:r>
        <w:rPr>
          <w:b/>
          <w:i/>
          <w:color w:val="231F20"/>
          <w:sz w:val="20"/>
        </w:rPr>
        <w:t>this</w:t>
      </w:r>
      <w:r>
        <w:rPr>
          <w:b/>
          <w:i/>
          <w:color w:val="231F20"/>
          <w:spacing w:val="-5"/>
          <w:sz w:val="20"/>
        </w:rPr>
        <w:t xml:space="preserve"> </w:t>
      </w:r>
      <w:r>
        <w:rPr>
          <w:b/>
          <w:i/>
          <w:color w:val="231F20"/>
          <w:spacing w:val="-2"/>
          <w:sz w:val="20"/>
        </w:rPr>
        <w:t>issue:</w:t>
      </w:r>
    </w:p>
    <w:p w14:paraId="421E6B63" w14:textId="77777777" w:rsidR="0020017B" w:rsidRDefault="00484ACA">
      <w:pPr>
        <w:pStyle w:val="ListParagraph"/>
        <w:numPr>
          <w:ilvl w:val="0"/>
          <w:numId w:val="33"/>
        </w:numPr>
        <w:tabs>
          <w:tab w:val="left" w:pos="1110"/>
        </w:tabs>
        <w:spacing w:line="251" w:lineRule="exact"/>
        <w:ind w:hanging="181"/>
        <w:jc w:val="left"/>
        <w:rPr>
          <w:sz w:val="24"/>
        </w:rPr>
      </w:pPr>
      <w:r>
        <w:rPr>
          <w:color w:val="231F20"/>
          <w:sz w:val="24"/>
        </w:rPr>
        <w:t>the</w:t>
      </w:r>
      <w:r>
        <w:rPr>
          <w:color w:val="231F20"/>
          <w:spacing w:val="-7"/>
          <w:sz w:val="24"/>
        </w:rPr>
        <w:t xml:space="preserve"> </w:t>
      </w:r>
      <w:r>
        <w:rPr>
          <w:color w:val="231F20"/>
          <w:sz w:val="24"/>
        </w:rPr>
        <w:t>60-day</w:t>
      </w:r>
      <w:r>
        <w:rPr>
          <w:color w:val="231F20"/>
          <w:spacing w:val="-6"/>
          <w:sz w:val="24"/>
        </w:rPr>
        <w:t xml:space="preserve"> </w:t>
      </w:r>
      <w:r>
        <w:rPr>
          <w:color w:val="231F20"/>
          <w:sz w:val="24"/>
        </w:rPr>
        <w:t>period</w:t>
      </w:r>
      <w:r>
        <w:rPr>
          <w:color w:val="231F20"/>
          <w:spacing w:val="-7"/>
          <w:sz w:val="24"/>
        </w:rPr>
        <w:t xml:space="preserve"> </w:t>
      </w:r>
      <w:r>
        <w:rPr>
          <w:color w:val="231F20"/>
          <w:sz w:val="24"/>
        </w:rPr>
        <w:t>expires</w:t>
      </w:r>
      <w:r>
        <w:rPr>
          <w:color w:val="231F20"/>
          <w:spacing w:val="-6"/>
          <w:sz w:val="24"/>
        </w:rPr>
        <w:t xml:space="preserve"> </w:t>
      </w:r>
      <w:r>
        <w:rPr>
          <w:color w:val="231F20"/>
          <w:sz w:val="24"/>
        </w:rPr>
        <w:t>on</w:t>
      </w:r>
      <w:r>
        <w:rPr>
          <w:color w:val="231F20"/>
          <w:spacing w:val="-7"/>
          <w:sz w:val="24"/>
        </w:rPr>
        <w:t xml:space="preserve"> </w:t>
      </w:r>
      <w:r>
        <w:rPr>
          <w:color w:val="231F20"/>
          <w:sz w:val="24"/>
        </w:rPr>
        <w:t>September</w:t>
      </w:r>
      <w:r>
        <w:rPr>
          <w:color w:val="231F20"/>
          <w:spacing w:val="-6"/>
          <w:sz w:val="24"/>
        </w:rPr>
        <w:t xml:space="preserve"> </w:t>
      </w:r>
      <w:r>
        <w:rPr>
          <w:color w:val="231F20"/>
          <w:sz w:val="24"/>
        </w:rPr>
        <w:t>20,</w:t>
      </w:r>
      <w:r>
        <w:rPr>
          <w:color w:val="231F20"/>
          <w:spacing w:val="-7"/>
          <w:sz w:val="24"/>
        </w:rPr>
        <w:t xml:space="preserve"> </w:t>
      </w:r>
      <w:r>
        <w:rPr>
          <w:color w:val="231F20"/>
          <w:spacing w:val="-4"/>
          <w:sz w:val="24"/>
        </w:rPr>
        <w:t>2026</w:t>
      </w:r>
    </w:p>
    <w:p w14:paraId="421E6B64" w14:textId="77777777" w:rsidR="0020017B" w:rsidRDefault="00484ACA">
      <w:pPr>
        <w:pStyle w:val="ListParagraph"/>
        <w:numPr>
          <w:ilvl w:val="0"/>
          <w:numId w:val="33"/>
        </w:numPr>
        <w:tabs>
          <w:tab w:val="left" w:pos="1110"/>
        </w:tabs>
        <w:spacing w:line="258" w:lineRule="exact"/>
        <w:ind w:hanging="181"/>
        <w:jc w:val="left"/>
        <w:rPr>
          <w:sz w:val="24"/>
        </w:rPr>
      </w:pPr>
      <w:r>
        <w:rPr>
          <w:color w:val="231F20"/>
          <w:sz w:val="24"/>
        </w:rPr>
        <w:t>the</w:t>
      </w:r>
      <w:r>
        <w:rPr>
          <w:color w:val="231F20"/>
          <w:spacing w:val="-7"/>
          <w:sz w:val="24"/>
        </w:rPr>
        <w:t xml:space="preserve"> </w:t>
      </w:r>
      <w:r>
        <w:rPr>
          <w:color w:val="231F20"/>
          <w:sz w:val="24"/>
        </w:rPr>
        <w:t>45-day</w:t>
      </w:r>
      <w:r>
        <w:rPr>
          <w:color w:val="231F20"/>
          <w:spacing w:val="-6"/>
          <w:sz w:val="24"/>
        </w:rPr>
        <w:t xml:space="preserve"> </w:t>
      </w:r>
      <w:r>
        <w:rPr>
          <w:color w:val="231F20"/>
          <w:sz w:val="24"/>
        </w:rPr>
        <w:t>period</w:t>
      </w:r>
      <w:r>
        <w:rPr>
          <w:color w:val="231F20"/>
          <w:spacing w:val="-6"/>
          <w:sz w:val="24"/>
        </w:rPr>
        <w:t xml:space="preserve"> </w:t>
      </w:r>
      <w:r>
        <w:rPr>
          <w:color w:val="231F20"/>
          <w:sz w:val="24"/>
        </w:rPr>
        <w:t>expires</w:t>
      </w:r>
      <w:r>
        <w:rPr>
          <w:color w:val="231F20"/>
          <w:spacing w:val="-7"/>
          <w:sz w:val="24"/>
        </w:rPr>
        <w:t xml:space="preserve"> </w:t>
      </w:r>
      <w:r>
        <w:rPr>
          <w:color w:val="231F20"/>
          <w:sz w:val="24"/>
        </w:rPr>
        <w:t>on</w:t>
      </w:r>
      <w:r>
        <w:rPr>
          <w:color w:val="231F20"/>
          <w:spacing w:val="-6"/>
          <w:sz w:val="24"/>
        </w:rPr>
        <w:t xml:space="preserve"> </w:t>
      </w:r>
      <w:r>
        <w:rPr>
          <w:color w:val="231F20"/>
          <w:sz w:val="24"/>
        </w:rPr>
        <w:t>September</w:t>
      </w:r>
      <w:r>
        <w:rPr>
          <w:color w:val="231F20"/>
          <w:spacing w:val="-6"/>
          <w:sz w:val="24"/>
        </w:rPr>
        <w:t xml:space="preserve"> </w:t>
      </w:r>
      <w:r>
        <w:rPr>
          <w:color w:val="231F20"/>
          <w:sz w:val="24"/>
        </w:rPr>
        <w:t>5,</w:t>
      </w:r>
      <w:r>
        <w:rPr>
          <w:color w:val="231F20"/>
          <w:spacing w:val="-7"/>
          <w:sz w:val="24"/>
        </w:rPr>
        <w:t xml:space="preserve"> </w:t>
      </w:r>
      <w:r>
        <w:rPr>
          <w:color w:val="231F20"/>
          <w:spacing w:val="-4"/>
          <w:sz w:val="24"/>
        </w:rPr>
        <w:t>2026</w:t>
      </w:r>
    </w:p>
    <w:p w14:paraId="421E6B65" w14:textId="77777777" w:rsidR="0020017B" w:rsidRDefault="0020017B">
      <w:pPr>
        <w:spacing w:line="258" w:lineRule="exact"/>
        <w:rPr>
          <w:sz w:val="24"/>
        </w:rPr>
        <w:sectPr w:rsidR="0020017B">
          <w:footerReference w:type="default" r:id="rId7"/>
          <w:type w:val="continuous"/>
          <w:pgSz w:w="12240" w:h="15840"/>
          <w:pgMar w:top="640" w:right="700" w:bottom="280" w:left="700" w:header="0" w:footer="0" w:gutter="0"/>
          <w:pgNumType w:start="5"/>
          <w:cols w:space="720"/>
        </w:sectPr>
      </w:pPr>
    </w:p>
    <w:p w14:paraId="421E6B66" w14:textId="77777777" w:rsidR="0020017B" w:rsidRDefault="00484ACA">
      <w:pPr>
        <w:spacing w:before="75" w:line="201" w:lineRule="auto"/>
        <w:ind w:left="4267" w:right="4265"/>
        <w:jc w:val="center"/>
        <w:rPr>
          <w:b/>
          <w:sz w:val="28"/>
        </w:rPr>
      </w:pPr>
      <w:r>
        <w:rPr>
          <w:b/>
          <w:color w:val="231F20"/>
          <w:spacing w:val="-4"/>
          <w:sz w:val="28"/>
        </w:rPr>
        <w:lastRenderedPageBreak/>
        <w:t>KATHY</w:t>
      </w:r>
      <w:r>
        <w:rPr>
          <w:b/>
          <w:color w:val="231F20"/>
          <w:spacing w:val="-14"/>
          <w:sz w:val="28"/>
        </w:rPr>
        <w:t xml:space="preserve"> </w:t>
      </w:r>
      <w:r>
        <w:rPr>
          <w:b/>
          <w:color w:val="231F20"/>
          <w:spacing w:val="-4"/>
          <w:sz w:val="28"/>
        </w:rPr>
        <w:t xml:space="preserve">HOCHUL </w:t>
      </w:r>
      <w:r>
        <w:rPr>
          <w:b/>
          <w:color w:val="231F20"/>
          <w:spacing w:val="-2"/>
          <w:sz w:val="28"/>
        </w:rPr>
        <w:t>GOVERNOR</w:t>
      </w:r>
    </w:p>
    <w:p w14:paraId="421E6B67" w14:textId="77777777" w:rsidR="0020017B" w:rsidRDefault="0020017B">
      <w:pPr>
        <w:rPr>
          <w:b/>
          <w:sz w:val="28"/>
        </w:rPr>
      </w:pPr>
    </w:p>
    <w:p w14:paraId="421E6B68" w14:textId="77777777" w:rsidR="0020017B" w:rsidRDefault="0020017B">
      <w:pPr>
        <w:rPr>
          <w:b/>
          <w:sz w:val="28"/>
        </w:rPr>
      </w:pPr>
    </w:p>
    <w:p w14:paraId="421E6B69" w14:textId="77777777" w:rsidR="0020017B" w:rsidRDefault="0020017B">
      <w:pPr>
        <w:rPr>
          <w:b/>
          <w:sz w:val="28"/>
        </w:rPr>
      </w:pPr>
    </w:p>
    <w:p w14:paraId="421E6B6A" w14:textId="77777777" w:rsidR="0020017B" w:rsidRDefault="0020017B">
      <w:pPr>
        <w:rPr>
          <w:b/>
          <w:sz w:val="32"/>
        </w:rPr>
      </w:pPr>
    </w:p>
    <w:p w14:paraId="421E6B6B" w14:textId="77777777" w:rsidR="0020017B" w:rsidRDefault="00484ACA">
      <w:pPr>
        <w:spacing w:before="1" w:line="201" w:lineRule="auto"/>
        <w:ind w:left="3883" w:right="3880" w:hanging="1"/>
        <w:jc w:val="center"/>
        <w:rPr>
          <w:b/>
          <w:sz w:val="28"/>
        </w:rPr>
      </w:pPr>
      <w:r>
        <w:rPr>
          <w:b/>
          <w:color w:val="231F20"/>
          <w:sz w:val="28"/>
        </w:rPr>
        <w:t xml:space="preserve">WALTER T. MOSLEY </w:t>
      </w:r>
      <w:r>
        <w:rPr>
          <w:b/>
          <w:color w:val="231F20"/>
          <w:spacing w:val="-6"/>
          <w:sz w:val="28"/>
        </w:rPr>
        <w:t>SECRETARY</w:t>
      </w:r>
      <w:r>
        <w:rPr>
          <w:b/>
          <w:color w:val="231F20"/>
          <w:spacing w:val="-12"/>
          <w:sz w:val="28"/>
        </w:rPr>
        <w:t xml:space="preserve"> </w:t>
      </w:r>
      <w:r>
        <w:rPr>
          <w:b/>
          <w:color w:val="231F20"/>
          <w:spacing w:val="-6"/>
          <w:sz w:val="28"/>
        </w:rPr>
        <w:t>OF</w:t>
      </w:r>
      <w:r>
        <w:rPr>
          <w:b/>
          <w:color w:val="231F20"/>
          <w:spacing w:val="-11"/>
          <w:sz w:val="28"/>
        </w:rPr>
        <w:t xml:space="preserve"> </w:t>
      </w:r>
      <w:r>
        <w:rPr>
          <w:b/>
          <w:color w:val="231F20"/>
          <w:spacing w:val="-6"/>
          <w:sz w:val="28"/>
        </w:rPr>
        <w:t>STATE</w:t>
      </w:r>
    </w:p>
    <w:p w14:paraId="421E6B6C" w14:textId="77777777" w:rsidR="0020017B" w:rsidRDefault="0020017B">
      <w:pPr>
        <w:rPr>
          <w:b/>
          <w:sz w:val="28"/>
        </w:rPr>
      </w:pPr>
    </w:p>
    <w:p w14:paraId="421E6B6D" w14:textId="77777777" w:rsidR="0020017B" w:rsidRDefault="0020017B">
      <w:pPr>
        <w:rPr>
          <w:b/>
          <w:sz w:val="28"/>
        </w:rPr>
      </w:pPr>
    </w:p>
    <w:p w14:paraId="421E6B6E" w14:textId="77777777" w:rsidR="0020017B" w:rsidRDefault="0020017B">
      <w:pPr>
        <w:rPr>
          <w:b/>
          <w:sz w:val="28"/>
        </w:rPr>
      </w:pPr>
    </w:p>
    <w:p w14:paraId="421E6B6F" w14:textId="77777777" w:rsidR="0020017B" w:rsidRDefault="0020017B">
      <w:pPr>
        <w:spacing w:before="5"/>
        <w:rPr>
          <w:b/>
          <w:sz w:val="28"/>
        </w:rPr>
      </w:pPr>
    </w:p>
    <w:p w14:paraId="421E6B70" w14:textId="77777777" w:rsidR="0020017B" w:rsidRDefault="00484ACA">
      <w:pPr>
        <w:ind w:left="1835" w:right="1834"/>
        <w:jc w:val="center"/>
        <w:rPr>
          <w:b/>
          <w:sz w:val="28"/>
        </w:rPr>
      </w:pPr>
      <w:r>
        <w:rPr>
          <w:b/>
          <w:color w:val="231F20"/>
          <w:spacing w:val="-4"/>
          <w:sz w:val="28"/>
        </w:rPr>
        <w:t>NEW</w:t>
      </w:r>
      <w:r>
        <w:rPr>
          <w:b/>
          <w:color w:val="231F20"/>
          <w:spacing w:val="-16"/>
          <w:sz w:val="28"/>
        </w:rPr>
        <w:t xml:space="preserve"> </w:t>
      </w:r>
      <w:r>
        <w:rPr>
          <w:b/>
          <w:color w:val="231F20"/>
          <w:spacing w:val="-4"/>
          <w:sz w:val="28"/>
        </w:rPr>
        <w:t>YORK</w:t>
      </w:r>
      <w:r>
        <w:rPr>
          <w:b/>
          <w:color w:val="231F20"/>
          <w:spacing w:val="-13"/>
          <w:sz w:val="28"/>
        </w:rPr>
        <w:t xml:space="preserve"> </w:t>
      </w:r>
      <w:r>
        <w:rPr>
          <w:b/>
          <w:color w:val="231F20"/>
          <w:spacing w:val="-4"/>
          <w:sz w:val="28"/>
        </w:rPr>
        <w:t>STATE</w:t>
      </w:r>
      <w:r>
        <w:rPr>
          <w:b/>
          <w:color w:val="231F20"/>
          <w:spacing w:val="-7"/>
          <w:sz w:val="28"/>
        </w:rPr>
        <w:t xml:space="preserve"> </w:t>
      </w:r>
      <w:r>
        <w:rPr>
          <w:b/>
          <w:color w:val="231F20"/>
          <w:spacing w:val="-4"/>
          <w:sz w:val="28"/>
        </w:rPr>
        <w:t>DEPARTMENT</w:t>
      </w:r>
      <w:r>
        <w:rPr>
          <w:b/>
          <w:color w:val="231F20"/>
          <w:spacing w:val="-11"/>
          <w:sz w:val="28"/>
        </w:rPr>
        <w:t xml:space="preserve"> </w:t>
      </w:r>
      <w:r>
        <w:rPr>
          <w:b/>
          <w:color w:val="231F20"/>
          <w:spacing w:val="-4"/>
          <w:sz w:val="28"/>
        </w:rPr>
        <w:t>OF</w:t>
      </w:r>
      <w:r>
        <w:rPr>
          <w:b/>
          <w:color w:val="231F20"/>
          <w:spacing w:val="-14"/>
          <w:sz w:val="28"/>
        </w:rPr>
        <w:t xml:space="preserve"> </w:t>
      </w:r>
      <w:r>
        <w:rPr>
          <w:b/>
          <w:color w:val="231F20"/>
          <w:spacing w:val="-4"/>
          <w:sz w:val="28"/>
        </w:rPr>
        <w:t>STATE</w:t>
      </w:r>
    </w:p>
    <w:p w14:paraId="421E6B71" w14:textId="77777777" w:rsidR="0020017B" w:rsidRDefault="0020017B">
      <w:pPr>
        <w:rPr>
          <w:b/>
          <w:sz w:val="28"/>
        </w:rPr>
      </w:pPr>
    </w:p>
    <w:p w14:paraId="421E6B72" w14:textId="77777777" w:rsidR="0020017B" w:rsidRDefault="0020017B">
      <w:pPr>
        <w:rPr>
          <w:b/>
          <w:sz w:val="28"/>
        </w:rPr>
      </w:pPr>
    </w:p>
    <w:p w14:paraId="421E6B73" w14:textId="77777777" w:rsidR="0020017B" w:rsidRDefault="0020017B">
      <w:pPr>
        <w:rPr>
          <w:b/>
          <w:sz w:val="28"/>
        </w:rPr>
      </w:pPr>
    </w:p>
    <w:p w14:paraId="421E6B74" w14:textId="77777777" w:rsidR="0020017B" w:rsidRDefault="0020017B">
      <w:pPr>
        <w:spacing w:before="11"/>
        <w:rPr>
          <w:b/>
          <w:sz w:val="30"/>
        </w:rPr>
      </w:pPr>
    </w:p>
    <w:p w14:paraId="421E6B75" w14:textId="77777777" w:rsidR="0020017B" w:rsidRDefault="00484ACA">
      <w:pPr>
        <w:spacing w:line="273" w:lineRule="exact"/>
        <w:ind w:left="3767"/>
        <w:rPr>
          <w:sz w:val="24"/>
        </w:rPr>
      </w:pPr>
      <w:r>
        <w:rPr>
          <w:color w:val="231F20"/>
          <w:sz w:val="24"/>
        </w:rPr>
        <w:t>For</w:t>
      </w:r>
      <w:r>
        <w:rPr>
          <w:color w:val="231F20"/>
          <w:spacing w:val="-7"/>
          <w:sz w:val="24"/>
        </w:rPr>
        <w:t xml:space="preserve"> </w:t>
      </w:r>
      <w:r>
        <w:rPr>
          <w:color w:val="231F20"/>
          <w:sz w:val="24"/>
        </w:rPr>
        <w:t>press</w:t>
      </w:r>
      <w:r>
        <w:rPr>
          <w:color w:val="231F20"/>
          <w:spacing w:val="-6"/>
          <w:sz w:val="24"/>
        </w:rPr>
        <w:t xml:space="preserve"> </w:t>
      </w:r>
      <w:r>
        <w:rPr>
          <w:color w:val="231F20"/>
          <w:sz w:val="24"/>
        </w:rPr>
        <w:t>and</w:t>
      </w:r>
      <w:r>
        <w:rPr>
          <w:color w:val="231F20"/>
          <w:spacing w:val="-6"/>
          <w:sz w:val="24"/>
        </w:rPr>
        <w:t xml:space="preserve"> </w:t>
      </w:r>
      <w:r>
        <w:rPr>
          <w:color w:val="231F20"/>
          <w:sz w:val="24"/>
        </w:rPr>
        <w:t>media</w:t>
      </w:r>
      <w:r>
        <w:rPr>
          <w:color w:val="231F20"/>
          <w:spacing w:val="-6"/>
          <w:sz w:val="24"/>
        </w:rPr>
        <w:t xml:space="preserve"> </w:t>
      </w:r>
      <w:r>
        <w:rPr>
          <w:color w:val="231F20"/>
          <w:sz w:val="24"/>
        </w:rPr>
        <w:t>inquiries</w:t>
      </w:r>
      <w:r>
        <w:rPr>
          <w:color w:val="231F20"/>
          <w:spacing w:val="-6"/>
          <w:sz w:val="24"/>
        </w:rPr>
        <w:t xml:space="preserve"> </w:t>
      </w:r>
      <w:r>
        <w:rPr>
          <w:color w:val="231F20"/>
          <w:spacing w:val="-2"/>
          <w:sz w:val="24"/>
        </w:rPr>
        <w:t>call:</w:t>
      </w:r>
    </w:p>
    <w:p w14:paraId="421E6B76" w14:textId="77777777" w:rsidR="0020017B" w:rsidRDefault="00484ACA">
      <w:pPr>
        <w:spacing w:line="273" w:lineRule="exact"/>
        <w:ind w:left="4671"/>
        <w:rPr>
          <w:sz w:val="24"/>
        </w:rPr>
      </w:pPr>
      <w:r>
        <w:rPr>
          <w:color w:val="231F20"/>
          <w:sz w:val="24"/>
        </w:rPr>
        <w:t>(518)</w:t>
      </w:r>
      <w:r>
        <w:rPr>
          <w:color w:val="231F20"/>
          <w:spacing w:val="-11"/>
          <w:sz w:val="24"/>
        </w:rPr>
        <w:t xml:space="preserve"> </w:t>
      </w:r>
      <w:r>
        <w:rPr>
          <w:color w:val="231F20"/>
          <w:sz w:val="24"/>
        </w:rPr>
        <w:t>486-</w:t>
      </w:r>
      <w:r>
        <w:rPr>
          <w:color w:val="231F20"/>
          <w:spacing w:val="-4"/>
          <w:sz w:val="24"/>
        </w:rPr>
        <w:t>9844</w:t>
      </w:r>
    </w:p>
    <w:p w14:paraId="421E6B77" w14:textId="77777777" w:rsidR="0020017B" w:rsidRDefault="0020017B">
      <w:pPr>
        <w:rPr>
          <w:sz w:val="24"/>
        </w:rPr>
      </w:pPr>
    </w:p>
    <w:p w14:paraId="421E6B78" w14:textId="77777777" w:rsidR="0020017B" w:rsidRDefault="0020017B">
      <w:pPr>
        <w:rPr>
          <w:sz w:val="24"/>
        </w:rPr>
      </w:pPr>
    </w:p>
    <w:p w14:paraId="421E6B79" w14:textId="77777777" w:rsidR="0020017B" w:rsidRDefault="0020017B">
      <w:pPr>
        <w:rPr>
          <w:sz w:val="24"/>
        </w:rPr>
      </w:pPr>
    </w:p>
    <w:p w14:paraId="421E6B7A" w14:textId="77777777" w:rsidR="0020017B" w:rsidRDefault="0020017B">
      <w:pPr>
        <w:rPr>
          <w:sz w:val="24"/>
        </w:rPr>
      </w:pPr>
    </w:p>
    <w:p w14:paraId="421E6B7B" w14:textId="77777777" w:rsidR="0020017B" w:rsidRDefault="0020017B">
      <w:pPr>
        <w:spacing w:before="1"/>
        <w:rPr>
          <w:sz w:val="20"/>
        </w:rPr>
      </w:pPr>
    </w:p>
    <w:p w14:paraId="421E6B7C" w14:textId="77777777" w:rsidR="0020017B" w:rsidRDefault="00484ACA">
      <w:pPr>
        <w:spacing w:line="235" w:lineRule="auto"/>
        <w:ind w:left="1837" w:right="1834"/>
        <w:jc w:val="center"/>
        <w:rPr>
          <w:sz w:val="24"/>
        </w:rPr>
      </w:pPr>
      <w:r>
        <w:rPr>
          <w:color w:val="231F20"/>
          <w:sz w:val="24"/>
        </w:rPr>
        <w:t>For</w:t>
      </w:r>
      <w:r>
        <w:rPr>
          <w:color w:val="231F20"/>
          <w:spacing w:val="-8"/>
          <w:sz w:val="24"/>
        </w:rPr>
        <w:t xml:space="preserve"> </w:t>
      </w:r>
      <w:r>
        <w:rPr>
          <w:b/>
          <w:i/>
          <w:color w:val="231F20"/>
          <w:sz w:val="24"/>
        </w:rPr>
        <w:t>State</w:t>
      </w:r>
      <w:r>
        <w:rPr>
          <w:b/>
          <w:i/>
          <w:color w:val="231F20"/>
          <w:spacing w:val="-8"/>
          <w:sz w:val="24"/>
        </w:rPr>
        <w:t xml:space="preserve"> </w:t>
      </w:r>
      <w:r>
        <w:rPr>
          <w:b/>
          <w:i/>
          <w:color w:val="231F20"/>
          <w:sz w:val="24"/>
        </w:rPr>
        <w:t>Register</w:t>
      </w:r>
      <w:r>
        <w:rPr>
          <w:b/>
          <w:i/>
          <w:color w:val="231F20"/>
          <w:spacing w:val="-8"/>
          <w:sz w:val="24"/>
        </w:rPr>
        <w:t xml:space="preserve"> </w:t>
      </w:r>
      <w:r>
        <w:rPr>
          <w:color w:val="231F20"/>
          <w:sz w:val="24"/>
        </w:rPr>
        <w:t>production,</w:t>
      </w:r>
      <w:r>
        <w:rPr>
          <w:color w:val="231F20"/>
          <w:spacing w:val="-8"/>
          <w:sz w:val="24"/>
        </w:rPr>
        <w:t xml:space="preserve"> </w:t>
      </w:r>
      <w:r>
        <w:rPr>
          <w:color w:val="231F20"/>
          <w:sz w:val="24"/>
        </w:rPr>
        <w:t>scheduling</w:t>
      </w:r>
      <w:r>
        <w:rPr>
          <w:color w:val="231F20"/>
          <w:spacing w:val="-8"/>
          <w:sz w:val="24"/>
        </w:rPr>
        <w:t xml:space="preserve"> </w:t>
      </w:r>
      <w:r>
        <w:rPr>
          <w:color w:val="231F20"/>
          <w:sz w:val="24"/>
        </w:rPr>
        <w:t>and</w:t>
      </w:r>
      <w:r>
        <w:rPr>
          <w:color w:val="231F20"/>
          <w:spacing w:val="-8"/>
          <w:sz w:val="24"/>
        </w:rPr>
        <w:t xml:space="preserve"> </w:t>
      </w:r>
      <w:r>
        <w:rPr>
          <w:color w:val="231F20"/>
          <w:sz w:val="24"/>
        </w:rPr>
        <w:t>subscription</w:t>
      </w:r>
      <w:r>
        <w:rPr>
          <w:color w:val="231F20"/>
          <w:spacing w:val="-8"/>
          <w:sz w:val="24"/>
        </w:rPr>
        <w:t xml:space="preserve"> </w:t>
      </w:r>
      <w:r>
        <w:rPr>
          <w:color w:val="231F20"/>
          <w:sz w:val="24"/>
        </w:rPr>
        <w:t>information call: (518) 474-6957</w:t>
      </w:r>
    </w:p>
    <w:p w14:paraId="421E6B7D" w14:textId="77777777" w:rsidR="0020017B" w:rsidRDefault="00484ACA">
      <w:pPr>
        <w:spacing w:line="269" w:lineRule="exact"/>
        <w:ind w:left="1834" w:right="1834"/>
        <w:jc w:val="center"/>
        <w:rPr>
          <w:sz w:val="24"/>
        </w:rPr>
      </w:pPr>
      <w:r>
        <w:rPr>
          <w:color w:val="231F20"/>
          <w:sz w:val="24"/>
        </w:rPr>
        <w:t>E-mail:</w:t>
      </w:r>
      <w:r>
        <w:rPr>
          <w:color w:val="231F20"/>
          <w:spacing w:val="-9"/>
          <w:sz w:val="24"/>
        </w:rPr>
        <w:t xml:space="preserve"> </w:t>
      </w:r>
      <w:hyperlink r:id="rId8">
        <w:r>
          <w:rPr>
            <w:color w:val="231F20"/>
            <w:spacing w:val="-2"/>
            <w:sz w:val="24"/>
          </w:rPr>
          <w:t>adminrules@dos.ny.gov</w:t>
        </w:r>
      </w:hyperlink>
    </w:p>
    <w:p w14:paraId="421E6B7E" w14:textId="77777777" w:rsidR="0020017B" w:rsidRDefault="0020017B">
      <w:pPr>
        <w:rPr>
          <w:sz w:val="24"/>
        </w:rPr>
      </w:pPr>
    </w:p>
    <w:p w14:paraId="421E6B7F" w14:textId="77777777" w:rsidR="0020017B" w:rsidRDefault="0020017B">
      <w:pPr>
        <w:rPr>
          <w:sz w:val="24"/>
        </w:rPr>
      </w:pPr>
    </w:p>
    <w:p w14:paraId="421E6B80" w14:textId="77777777" w:rsidR="0020017B" w:rsidRDefault="0020017B">
      <w:pPr>
        <w:rPr>
          <w:sz w:val="24"/>
        </w:rPr>
      </w:pPr>
    </w:p>
    <w:p w14:paraId="421E6B81" w14:textId="77777777" w:rsidR="0020017B" w:rsidRDefault="0020017B">
      <w:pPr>
        <w:spacing w:before="6"/>
        <w:rPr>
          <w:sz w:val="21"/>
        </w:rPr>
      </w:pPr>
    </w:p>
    <w:p w14:paraId="421E6B82" w14:textId="77777777" w:rsidR="0020017B" w:rsidRDefault="00484ACA">
      <w:pPr>
        <w:spacing w:line="235" w:lineRule="auto"/>
        <w:ind w:left="2590" w:right="2587"/>
        <w:jc w:val="center"/>
        <w:rPr>
          <w:sz w:val="24"/>
        </w:rPr>
      </w:pPr>
      <w:r>
        <w:rPr>
          <w:color w:val="231F20"/>
          <w:sz w:val="24"/>
        </w:rPr>
        <w:t>For</w:t>
      </w:r>
      <w:r>
        <w:rPr>
          <w:color w:val="231F20"/>
          <w:spacing w:val="-9"/>
          <w:sz w:val="24"/>
        </w:rPr>
        <w:t xml:space="preserve"> </w:t>
      </w:r>
      <w:r>
        <w:rPr>
          <w:color w:val="231F20"/>
          <w:sz w:val="24"/>
        </w:rPr>
        <w:t>legal</w:t>
      </w:r>
      <w:r>
        <w:rPr>
          <w:color w:val="231F20"/>
          <w:spacing w:val="-9"/>
          <w:sz w:val="24"/>
        </w:rPr>
        <w:t xml:space="preserve"> </w:t>
      </w:r>
      <w:r>
        <w:rPr>
          <w:color w:val="231F20"/>
          <w:sz w:val="24"/>
        </w:rPr>
        <w:t>assistance</w:t>
      </w:r>
      <w:r>
        <w:rPr>
          <w:color w:val="231F20"/>
          <w:spacing w:val="-9"/>
          <w:sz w:val="24"/>
        </w:rPr>
        <w:t xml:space="preserve"> </w:t>
      </w:r>
      <w:r>
        <w:rPr>
          <w:color w:val="231F20"/>
          <w:sz w:val="24"/>
        </w:rPr>
        <w:t>with</w:t>
      </w:r>
      <w:r>
        <w:rPr>
          <w:color w:val="231F20"/>
          <w:spacing w:val="-9"/>
          <w:sz w:val="24"/>
        </w:rPr>
        <w:t xml:space="preserve"> </w:t>
      </w:r>
      <w:r>
        <w:rPr>
          <w:b/>
          <w:i/>
          <w:color w:val="231F20"/>
          <w:sz w:val="24"/>
        </w:rPr>
        <w:t>State</w:t>
      </w:r>
      <w:r>
        <w:rPr>
          <w:b/>
          <w:i/>
          <w:color w:val="231F20"/>
          <w:spacing w:val="-9"/>
          <w:sz w:val="24"/>
        </w:rPr>
        <w:t xml:space="preserve"> </w:t>
      </w:r>
      <w:r>
        <w:rPr>
          <w:b/>
          <w:i/>
          <w:color w:val="231F20"/>
          <w:sz w:val="24"/>
        </w:rPr>
        <w:t>Register</w:t>
      </w:r>
      <w:r>
        <w:rPr>
          <w:b/>
          <w:i/>
          <w:color w:val="231F20"/>
          <w:spacing w:val="-9"/>
          <w:sz w:val="24"/>
        </w:rPr>
        <w:t xml:space="preserve"> </w:t>
      </w:r>
      <w:r>
        <w:rPr>
          <w:color w:val="231F20"/>
          <w:sz w:val="24"/>
        </w:rPr>
        <w:t>filing</w:t>
      </w:r>
      <w:r>
        <w:rPr>
          <w:color w:val="231F20"/>
          <w:spacing w:val="-9"/>
          <w:sz w:val="24"/>
        </w:rPr>
        <w:t xml:space="preserve"> </w:t>
      </w:r>
      <w:r>
        <w:rPr>
          <w:color w:val="231F20"/>
          <w:sz w:val="24"/>
        </w:rPr>
        <w:t>requirements call: (518) 474-6740</w:t>
      </w:r>
    </w:p>
    <w:p w14:paraId="421E6B83" w14:textId="77777777" w:rsidR="0020017B" w:rsidRDefault="00484ACA">
      <w:pPr>
        <w:spacing w:line="269" w:lineRule="exact"/>
        <w:ind w:left="1834" w:right="1834"/>
        <w:jc w:val="center"/>
        <w:rPr>
          <w:sz w:val="24"/>
        </w:rPr>
      </w:pPr>
      <w:r>
        <w:rPr>
          <w:color w:val="231F20"/>
          <w:sz w:val="24"/>
        </w:rPr>
        <w:t>E-mail:</w:t>
      </w:r>
      <w:r>
        <w:rPr>
          <w:color w:val="231F20"/>
          <w:spacing w:val="-9"/>
          <w:sz w:val="24"/>
        </w:rPr>
        <w:t xml:space="preserve"> </w:t>
      </w:r>
      <w:hyperlink r:id="rId9">
        <w:r>
          <w:rPr>
            <w:color w:val="231F20"/>
            <w:spacing w:val="-2"/>
            <w:sz w:val="24"/>
          </w:rPr>
          <w:t>dos.dl.inetcounsel@dos.ny.gov</w:t>
        </w:r>
      </w:hyperlink>
    </w:p>
    <w:p w14:paraId="421E6B84" w14:textId="77777777" w:rsidR="0020017B" w:rsidRDefault="0020017B">
      <w:pPr>
        <w:rPr>
          <w:sz w:val="24"/>
        </w:rPr>
      </w:pPr>
    </w:p>
    <w:p w14:paraId="421E6B85" w14:textId="77777777" w:rsidR="0020017B" w:rsidRDefault="0020017B">
      <w:pPr>
        <w:rPr>
          <w:sz w:val="24"/>
        </w:rPr>
      </w:pPr>
    </w:p>
    <w:p w14:paraId="421E6B86" w14:textId="77777777" w:rsidR="0020017B" w:rsidRDefault="0020017B">
      <w:pPr>
        <w:rPr>
          <w:sz w:val="24"/>
        </w:rPr>
      </w:pPr>
    </w:p>
    <w:p w14:paraId="421E6B87" w14:textId="77777777" w:rsidR="0020017B" w:rsidRDefault="0020017B">
      <w:pPr>
        <w:spacing w:before="6"/>
        <w:rPr>
          <w:sz w:val="21"/>
        </w:rPr>
      </w:pPr>
    </w:p>
    <w:p w14:paraId="421E6B88" w14:textId="77777777" w:rsidR="0020017B" w:rsidRDefault="00484ACA">
      <w:pPr>
        <w:spacing w:line="235" w:lineRule="auto"/>
        <w:ind w:left="1837" w:right="1834"/>
        <w:jc w:val="center"/>
        <w:rPr>
          <w:sz w:val="24"/>
        </w:rPr>
      </w:pPr>
      <w:r>
        <w:rPr>
          <w:color w:val="231F20"/>
          <w:sz w:val="24"/>
        </w:rPr>
        <w:t>An</w:t>
      </w:r>
      <w:r>
        <w:rPr>
          <w:color w:val="231F20"/>
          <w:spacing w:val="-7"/>
          <w:sz w:val="24"/>
        </w:rPr>
        <w:t xml:space="preserve"> </w:t>
      </w:r>
      <w:r>
        <w:rPr>
          <w:color w:val="231F20"/>
          <w:sz w:val="24"/>
        </w:rPr>
        <w:t>electronic</w:t>
      </w:r>
      <w:r>
        <w:rPr>
          <w:color w:val="231F20"/>
          <w:spacing w:val="-7"/>
          <w:sz w:val="24"/>
        </w:rPr>
        <w:t xml:space="preserve"> </w:t>
      </w:r>
      <w:r>
        <w:rPr>
          <w:color w:val="231F20"/>
          <w:sz w:val="24"/>
        </w:rPr>
        <w:t>version</w:t>
      </w:r>
      <w:r>
        <w:rPr>
          <w:color w:val="231F20"/>
          <w:spacing w:val="-7"/>
          <w:sz w:val="24"/>
        </w:rPr>
        <w:t xml:space="preserve"> </w:t>
      </w:r>
      <w:r>
        <w:rPr>
          <w:color w:val="231F20"/>
          <w:sz w:val="24"/>
        </w:rPr>
        <w:t>of</w:t>
      </w:r>
      <w:r>
        <w:rPr>
          <w:color w:val="231F20"/>
          <w:spacing w:val="-7"/>
          <w:sz w:val="24"/>
        </w:rPr>
        <w:t xml:space="preserve"> </w:t>
      </w:r>
      <w:r>
        <w:rPr>
          <w:color w:val="231F20"/>
          <w:sz w:val="24"/>
        </w:rPr>
        <w:t>the</w:t>
      </w:r>
      <w:r>
        <w:rPr>
          <w:color w:val="231F20"/>
          <w:spacing w:val="-7"/>
          <w:sz w:val="24"/>
        </w:rPr>
        <w:t xml:space="preserve"> </w:t>
      </w:r>
      <w:r>
        <w:rPr>
          <w:b/>
          <w:i/>
          <w:color w:val="231F20"/>
          <w:sz w:val="24"/>
        </w:rPr>
        <w:t>New</w:t>
      </w:r>
      <w:r>
        <w:rPr>
          <w:b/>
          <w:i/>
          <w:color w:val="231F20"/>
          <w:spacing w:val="-11"/>
          <w:sz w:val="24"/>
        </w:rPr>
        <w:t xml:space="preserve"> </w:t>
      </w:r>
      <w:r>
        <w:rPr>
          <w:b/>
          <w:i/>
          <w:color w:val="231F20"/>
          <w:sz w:val="24"/>
        </w:rPr>
        <w:t>York</w:t>
      </w:r>
      <w:r>
        <w:rPr>
          <w:b/>
          <w:i/>
          <w:color w:val="231F20"/>
          <w:spacing w:val="-7"/>
          <w:sz w:val="24"/>
        </w:rPr>
        <w:t xml:space="preserve"> </w:t>
      </w:r>
      <w:r>
        <w:rPr>
          <w:b/>
          <w:i/>
          <w:color w:val="231F20"/>
          <w:sz w:val="24"/>
        </w:rPr>
        <w:t>State</w:t>
      </w:r>
      <w:r>
        <w:rPr>
          <w:b/>
          <w:i/>
          <w:color w:val="231F20"/>
          <w:spacing w:val="-7"/>
          <w:sz w:val="24"/>
        </w:rPr>
        <w:t xml:space="preserve"> </w:t>
      </w:r>
      <w:r>
        <w:rPr>
          <w:b/>
          <w:i/>
          <w:color w:val="231F20"/>
          <w:sz w:val="24"/>
        </w:rPr>
        <w:t>Register</w:t>
      </w:r>
      <w:r>
        <w:rPr>
          <w:b/>
          <w:i/>
          <w:color w:val="231F20"/>
          <w:spacing w:val="-7"/>
          <w:sz w:val="24"/>
        </w:rPr>
        <w:t xml:space="preserve"> </w:t>
      </w:r>
      <w:r>
        <w:rPr>
          <w:color w:val="231F20"/>
          <w:sz w:val="24"/>
        </w:rPr>
        <w:t>is</w:t>
      </w:r>
      <w:r>
        <w:rPr>
          <w:color w:val="231F20"/>
          <w:spacing w:val="-7"/>
          <w:sz w:val="24"/>
        </w:rPr>
        <w:t xml:space="preserve"> </w:t>
      </w:r>
      <w:r>
        <w:rPr>
          <w:color w:val="231F20"/>
          <w:sz w:val="24"/>
        </w:rPr>
        <w:t>freely</w:t>
      </w:r>
      <w:r>
        <w:rPr>
          <w:color w:val="231F20"/>
          <w:spacing w:val="-7"/>
          <w:sz w:val="24"/>
        </w:rPr>
        <w:t xml:space="preserve"> </w:t>
      </w:r>
      <w:r>
        <w:rPr>
          <w:color w:val="231F20"/>
          <w:sz w:val="24"/>
        </w:rPr>
        <w:t>available</w:t>
      </w:r>
      <w:r>
        <w:rPr>
          <w:color w:val="231F20"/>
          <w:spacing w:val="-7"/>
          <w:sz w:val="24"/>
        </w:rPr>
        <w:t xml:space="preserve"> </w:t>
      </w:r>
      <w:r>
        <w:rPr>
          <w:color w:val="231F20"/>
          <w:sz w:val="24"/>
        </w:rPr>
        <w:t xml:space="preserve">at: </w:t>
      </w:r>
      <w:r>
        <w:rPr>
          <w:color w:val="231F20"/>
          <w:spacing w:val="-2"/>
          <w:sz w:val="24"/>
        </w:rPr>
        <w:t>dos.ny.gov/state-register</w:t>
      </w:r>
    </w:p>
    <w:p w14:paraId="421E6B89" w14:textId="77777777" w:rsidR="0020017B" w:rsidRDefault="0020017B">
      <w:pPr>
        <w:spacing w:before="7"/>
        <w:rPr>
          <w:sz w:val="35"/>
        </w:rPr>
      </w:pPr>
    </w:p>
    <w:p w14:paraId="421E6B8A" w14:textId="77777777" w:rsidR="0020017B" w:rsidRDefault="00484ACA">
      <w:pPr>
        <w:spacing w:line="259" w:lineRule="auto"/>
        <w:ind w:left="2546" w:right="1344"/>
        <w:jc w:val="both"/>
        <w:rPr>
          <w:rFonts w:ascii="Arial"/>
          <w:i/>
          <w:sz w:val="16"/>
        </w:rPr>
      </w:pPr>
      <w:r>
        <w:rPr>
          <w:noProof/>
        </w:rPr>
        <w:drawing>
          <wp:anchor distT="0" distB="0" distL="0" distR="0" simplePos="0" relativeHeight="15730176" behindDoc="0" locked="0" layoutInCell="1" allowOverlap="1" wp14:anchorId="421E85F5" wp14:editId="421E85F6">
            <wp:simplePos x="0" y="0"/>
            <wp:positionH relativeFrom="page">
              <wp:posOffset>1373591</wp:posOffset>
            </wp:positionH>
            <wp:positionV relativeFrom="paragraph">
              <wp:posOffset>92184</wp:posOffset>
            </wp:positionV>
            <wp:extent cx="467867" cy="458724"/>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467867" cy="458724"/>
                    </a:xfrm>
                    <a:prstGeom prst="rect">
                      <a:avLst/>
                    </a:prstGeom>
                  </pic:spPr>
                </pic:pic>
              </a:graphicData>
            </a:graphic>
          </wp:anchor>
        </w:drawing>
      </w:r>
      <w:r>
        <w:rPr>
          <w:rFonts w:ascii="Arial"/>
          <w:i/>
          <w:color w:val="231F20"/>
          <w:sz w:val="16"/>
        </w:rPr>
        <w:t xml:space="preserve">The </w:t>
      </w:r>
      <w:r>
        <w:rPr>
          <w:rFonts w:ascii="Arial"/>
          <w:b/>
          <w:i/>
          <w:color w:val="231F20"/>
          <w:sz w:val="16"/>
        </w:rPr>
        <w:t xml:space="preserve">New York State Register </w:t>
      </w:r>
      <w:r>
        <w:rPr>
          <w:rFonts w:ascii="Arial"/>
          <w:i/>
          <w:color w:val="231F20"/>
          <w:sz w:val="16"/>
        </w:rPr>
        <w:t>(ISSN 0197 2472) is published weekly. Subscriptions are $80 per</w:t>
      </w:r>
      <w:r>
        <w:rPr>
          <w:rFonts w:ascii="Arial"/>
          <w:i/>
          <w:color w:val="231F20"/>
          <w:sz w:val="16"/>
        </w:rPr>
        <w:t xml:space="preserve"> year for first class mailing and $40 per year for periodical mailing. The </w:t>
      </w:r>
      <w:r>
        <w:rPr>
          <w:rFonts w:ascii="Arial"/>
          <w:b/>
          <w:i/>
          <w:color w:val="231F20"/>
          <w:sz w:val="16"/>
        </w:rPr>
        <w:t>New York State Register</w:t>
      </w:r>
      <w:r>
        <w:rPr>
          <w:rFonts w:ascii="Arial"/>
          <w:b/>
          <w:i/>
          <w:color w:val="231F20"/>
          <w:spacing w:val="40"/>
          <w:sz w:val="16"/>
        </w:rPr>
        <w:t xml:space="preserve"> </w:t>
      </w:r>
      <w:r>
        <w:rPr>
          <w:rFonts w:ascii="Arial"/>
          <w:i/>
          <w:color w:val="231F20"/>
          <w:sz w:val="16"/>
        </w:rPr>
        <w:t>is published by the New York State Department of State, One Commerce Plaza, 99 Washington Avenue,</w:t>
      </w:r>
      <w:r>
        <w:rPr>
          <w:rFonts w:ascii="Arial"/>
          <w:i/>
          <w:color w:val="231F20"/>
          <w:spacing w:val="-8"/>
          <w:sz w:val="16"/>
        </w:rPr>
        <w:t xml:space="preserve"> </w:t>
      </w:r>
      <w:r>
        <w:rPr>
          <w:rFonts w:ascii="Arial"/>
          <w:i/>
          <w:color w:val="231F20"/>
          <w:sz w:val="16"/>
        </w:rPr>
        <w:t>Albany,</w:t>
      </w:r>
      <w:r>
        <w:rPr>
          <w:rFonts w:ascii="Arial"/>
          <w:i/>
          <w:color w:val="231F20"/>
          <w:spacing w:val="-3"/>
          <w:sz w:val="16"/>
        </w:rPr>
        <w:t xml:space="preserve"> </w:t>
      </w:r>
      <w:r>
        <w:rPr>
          <w:rFonts w:ascii="Arial"/>
          <w:i/>
          <w:color w:val="231F20"/>
          <w:sz w:val="16"/>
        </w:rPr>
        <w:t>NY</w:t>
      </w:r>
      <w:r>
        <w:rPr>
          <w:rFonts w:ascii="Arial"/>
          <w:i/>
          <w:color w:val="231F20"/>
          <w:spacing w:val="-5"/>
          <w:sz w:val="16"/>
        </w:rPr>
        <w:t xml:space="preserve"> </w:t>
      </w:r>
      <w:r>
        <w:rPr>
          <w:rFonts w:ascii="Arial"/>
          <w:i/>
          <w:color w:val="231F20"/>
          <w:sz w:val="16"/>
        </w:rPr>
        <w:t>12231-0001.</w:t>
      </w:r>
      <w:r>
        <w:rPr>
          <w:rFonts w:ascii="Arial"/>
          <w:i/>
          <w:color w:val="231F20"/>
          <w:spacing w:val="-3"/>
          <w:sz w:val="16"/>
        </w:rPr>
        <w:t xml:space="preserve"> </w:t>
      </w:r>
      <w:r>
        <w:rPr>
          <w:rFonts w:ascii="Arial"/>
          <w:i/>
          <w:color w:val="231F20"/>
          <w:sz w:val="16"/>
        </w:rPr>
        <w:t>Periodical</w:t>
      </w:r>
      <w:r>
        <w:rPr>
          <w:rFonts w:ascii="Arial"/>
          <w:i/>
          <w:color w:val="231F20"/>
          <w:spacing w:val="-3"/>
          <w:sz w:val="16"/>
        </w:rPr>
        <w:t xml:space="preserve"> </w:t>
      </w:r>
      <w:r>
        <w:rPr>
          <w:rFonts w:ascii="Arial"/>
          <w:i/>
          <w:color w:val="231F20"/>
          <w:sz w:val="16"/>
        </w:rPr>
        <w:t>postage</w:t>
      </w:r>
      <w:r>
        <w:rPr>
          <w:rFonts w:ascii="Arial"/>
          <w:i/>
          <w:color w:val="231F20"/>
          <w:spacing w:val="-3"/>
          <w:sz w:val="16"/>
        </w:rPr>
        <w:t xml:space="preserve"> </w:t>
      </w:r>
      <w:r>
        <w:rPr>
          <w:rFonts w:ascii="Arial"/>
          <w:i/>
          <w:color w:val="231F20"/>
          <w:sz w:val="16"/>
        </w:rPr>
        <w:t>is</w:t>
      </w:r>
      <w:r>
        <w:rPr>
          <w:rFonts w:ascii="Arial"/>
          <w:i/>
          <w:color w:val="231F20"/>
          <w:spacing w:val="-3"/>
          <w:sz w:val="16"/>
        </w:rPr>
        <w:t xml:space="preserve"> </w:t>
      </w:r>
      <w:r>
        <w:rPr>
          <w:rFonts w:ascii="Arial"/>
          <w:i/>
          <w:color w:val="231F20"/>
          <w:sz w:val="16"/>
        </w:rPr>
        <w:t>paid</w:t>
      </w:r>
      <w:r>
        <w:rPr>
          <w:rFonts w:ascii="Arial"/>
          <w:i/>
          <w:color w:val="231F20"/>
          <w:spacing w:val="-3"/>
          <w:sz w:val="16"/>
        </w:rPr>
        <w:t xml:space="preserve"> </w:t>
      </w:r>
      <w:r>
        <w:rPr>
          <w:rFonts w:ascii="Arial"/>
          <w:i/>
          <w:color w:val="231F20"/>
          <w:sz w:val="16"/>
        </w:rPr>
        <w:t>at</w:t>
      </w:r>
      <w:r>
        <w:rPr>
          <w:rFonts w:ascii="Arial"/>
          <w:i/>
          <w:color w:val="231F20"/>
          <w:spacing w:val="-8"/>
          <w:sz w:val="16"/>
        </w:rPr>
        <w:t xml:space="preserve"> </w:t>
      </w:r>
      <w:r>
        <w:rPr>
          <w:rFonts w:ascii="Arial"/>
          <w:i/>
          <w:color w:val="231F20"/>
          <w:sz w:val="16"/>
        </w:rPr>
        <w:t>Albany,</w:t>
      </w:r>
      <w:r>
        <w:rPr>
          <w:rFonts w:ascii="Arial"/>
          <w:i/>
          <w:color w:val="231F20"/>
          <w:spacing w:val="-3"/>
          <w:sz w:val="16"/>
        </w:rPr>
        <w:t xml:space="preserve"> </w:t>
      </w:r>
      <w:r>
        <w:rPr>
          <w:rFonts w:ascii="Arial"/>
          <w:i/>
          <w:color w:val="231F20"/>
          <w:sz w:val="16"/>
        </w:rPr>
        <w:t>New</w:t>
      </w:r>
      <w:r>
        <w:rPr>
          <w:rFonts w:ascii="Arial"/>
          <w:i/>
          <w:color w:val="231F20"/>
          <w:spacing w:val="-5"/>
          <w:sz w:val="16"/>
        </w:rPr>
        <w:t xml:space="preserve"> </w:t>
      </w:r>
      <w:r>
        <w:rPr>
          <w:rFonts w:ascii="Arial"/>
          <w:i/>
          <w:color w:val="231F20"/>
          <w:sz w:val="16"/>
        </w:rPr>
        <w:t>York</w:t>
      </w:r>
      <w:r>
        <w:rPr>
          <w:rFonts w:ascii="Arial"/>
          <w:i/>
          <w:color w:val="231F20"/>
          <w:spacing w:val="-3"/>
          <w:sz w:val="16"/>
        </w:rPr>
        <w:t xml:space="preserve"> </w:t>
      </w:r>
      <w:r>
        <w:rPr>
          <w:rFonts w:ascii="Arial"/>
          <w:i/>
          <w:color w:val="231F20"/>
          <w:sz w:val="16"/>
        </w:rPr>
        <w:t>and</w:t>
      </w:r>
      <w:r>
        <w:rPr>
          <w:rFonts w:ascii="Arial"/>
          <w:i/>
          <w:color w:val="231F20"/>
          <w:spacing w:val="-3"/>
          <w:sz w:val="16"/>
        </w:rPr>
        <w:t xml:space="preserve"> </w:t>
      </w:r>
      <w:r>
        <w:rPr>
          <w:rFonts w:ascii="Arial"/>
          <w:i/>
          <w:color w:val="231F20"/>
          <w:sz w:val="16"/>
        </w:rPr>
        <w:t>at</w:t>
      </w:r>
      <w:r>
        <w:rPr>
          <w:rFonts w:ascii="Arial"/>
          <w:i/>
          <w:color w:val="231F20"/>
          <w:spacing w:val="-3"/>
          <w:sz w:val="16"/>
        </w:rPr>
        <w:t xml:space="preserve"> </w:t>
      </w:r>
      <w:r>
        <w:rPr>
          <w:rFonts w:ascii="Arial"/>
          <w:i/>
          <w:color w:val="231F20"/>
          <w:sz w:val="16"/>
        </w:rPr>
        <w:t>additional mailing offices.</w:t>
      </w:r>
    </w:p>
    <w:p w14:paraId="421E6B8B" w14:textId="77777777" w:rsidR="0020017B" w:rsidRDefault="0020017B">
      <w:pPr>
        <w:pStyle w:val="BodyText"/>
        <w:spacing w:before="3" w:line="240" w:lineRule="auto"/>
        <w:ind w:left="0"/>
        <w:rPr>
          <w:i/>
          <w:sz w:val="19"/>
        </w:rPr>
      </w:pPr>
    </w:p>
    <w:p w14:paraId="421E6B8C" w14:textId="77777777" w:rsidR="0020017B" w:rsidRDefault="00484ACA">
      <w:pPr>
        <w:spacing w:before="74" w:line="273" w:lineRule="auto"/>
        <w:ind w:left="1827" w:right="581"/>
        <w:rPr>
          <w:rFonts w:ascii="Arial"/>
          <w:i/>
          <w:sz w:val="16"/>
        </w:rPr>
      </w:pPr>
      <w:r>
        <w:rPr>
          <w:rFonts w:ascii="Arial"/>
          <w:i/>
          <w:color w:val="231F20"/>
          <w:sz w:val="16"/>
        </w:rPr>
        <w:t>POSTMASTER:</w:t>
      </w:r>
      <w:r>
        <w:rPr>
          <w:rFonts w:ascii="Arial"/>
          <w:i/>
          <w:color w:val="231F20"/>
          <w:spacing w:val="24"/>
          <w:sz w:val="16"/>
        </w:rPr>
        <w:t xml:space="preserve"> </w:t>
      </w:r>
      <w:r>
        <w:rPr>
          <w:rFonts w:ascii="Arial"/>
          <w:i/>
          <w:color w:val="231F20"/>
          <w:sz w:val="16"/>
        </w:rPr>
        <w:t>Send</w:t>
      </w:r>
      <w:r>
        <w:rPr>
          <w:rFonts w:ascii="Arial"/>
          <w:i/>
          <w:color w:val="231F20"/>
          <w:spacing w:val="24"/>
          <w:sz w:val="16"/>
        </w:rPr>
        <w:t xml:space="preserve"> </w:t>
      </w:r>
      <w:r>
        <w:rPr>
          <w:rFonts w:ascii="Arial"/>
          <w:i/>
          <w:color w:val="231F20"/>
          <w:sz w:val="16"/>
        </w:rPr>
        <w:t>address</w:t>
      </w:r>
      <w:r>
        <w:rPr>
          <w:rFonts w:ascii="Arial"/>
          <w:i/>
          <w:color w:val="231F20"/>
          <w:spacing w:val="23"/>
          <w:sz w:val="16"/>
        </w:rPr>
        <w:t xml:space="preserve"> </w:t>
      </w:r>
      <w:r>
        <w:rPr>
          <w:rFonts w:ascii="Arial"/>
          <w:i/>
          <w:color w:val="231F20"/>
          <w:sz w:val="16"/>
        </w:rPr>
        <w:t>changes</w:t>
      </w:r>
      <w:r>
        <w:rPr>
          <w:rFonts w:ascii="Arial"/>
          <w:i/>
          <w:color w:val="231F20"/>
          <w:spacing w:val="23"/>
          <w:sz w:val="16"/>
        </w:rPr>
        <w:t xml:space="preserve"> </w:t>
      </w:r>
      <w:r>
        <w:rPr>
          <w:rFonts w:ascii="Arial"/>
          <w:i/>
          <w:color w:val="231F20"/>
          <w:sz w:val="16"/>
        </w:rPr>
        <w:t>to</w:t>
      </w:r>
      <w:r>
        <w:rPr>
          <w:rFonts w:ascii="Arial"/>
          <w:i/>
          <w:color w:val="231F20"/>
          <w:spacing w:val="24"/>
          <w:sz w:val="16"/>
        </w:rPr>
        <w:t xml:space="preserve"> </w:t>
      </w:r>
      <w:r>
        <w:rPr>
          <w:rFonts w:ascii="Arial"/>
          <w:i/>
          <w:color w:val="231F20"/>
          <w:sz w:val="16"/>
        </w:rPr>
        <w:t>NY</w:t>
      </w:r>
      <w:r>
        <w:rPr>
          <w:rFonts w:ascii="Arial"/>
          <w:i/>
          <w:color w:val="231F20"/>
          <w:spacing w:val="21"/>
          <w:sz w:val="16"/>
        </w:rPr>
        <w:t xml:space="preserve"> </w:t>
      </w:r>
      <w:r>
        <w:rPr>
          <w:rFonts w:ascii="Arial"/>
          <w:i/>
          <w:color w:val="231F20"/>
          <w:sz w:val="16"/>
        </w:rPr>
        <w:t>STATE</w:t>
      </w:r>
      <w:r>
        <w:rPr>
          <w:rFonts w:ascii="Arial"/>
          <w:i/>
          <w:color w:val="231F20"/>
          <w:spacing w:val="24"/>
          <w:sz w:val="16"/>
        </w:rPr>
        <w:t xml:space="preserve"> </w:t>
      </w:r>
      <w:r>
        <w:rPr>
          <w:rFonts w:ascii="Arial"/>
          <w:i/>
          <w:color w:val="231F20"/>
          <w:sz w:val="16"/>
        </w:rPr>
        <w:t>REGISTER,</w:t>
      </w:r>
      <w:r>
        <w:rPr>
          <w:rFonts w:ascii="Arial"/>
          <w:i/>
          <w:color w:val="231F20"/>
          <w:spacing w:val="24"/>
          <w:sz w:val="16"/>
        </w:rPr>
        <w:t xml:space="preserve"> </w:t>
      </w:r>
      <w:r>
        <w:rPr>
          <w:rFonts w:ascii="Arial"/>
          <w:i/>
          <w:color w:val="231F20"/>
          <w:sz w:val="16"/>
        </w:rPr>
        <w:t>the</w:t>
      </w:r>
      <w:r>
        <w:rPr>
          <w:rFonts w:ascii="Arial"/>
          <w:i/>
          <w:color w:val="231F20"/>
          <w:spacing w:val="24"/>
          <w:sz w:val="16"/>
        </w:rPr>
        <w:t xml:space="preserve"> </w:t>
      </w:r>
      <w:r>
        <w:rPr>
          <w:rFonts w:ascii="Arial"/>
          <w:i/>
          <w:color w:val="231F20"/>
          <w:sz w:val="16"/>
        </w:rPr>
        <w:t>Department</w:t>
      </w:r>
      <w:r>
        <w:rPr>
          <w:rFonts w:ascii="Arial"/>
          <w:i/>
          <w:color w:val="231F20"/>
          <w:spacing w:val="24"/>
          <w:sz w:val="16"/>
        </w:rPr>
        <w:t xml:space="preserve"> </w:t>
      </w:r>
      <w:r>
        <w:rPr>
          <w:rFonts w:ascii="Arial"/>
          <w:i/>
          <w:color w:val="231F20"/>
          <w:sz w:val="16"/>
        </w:rPr>
        <w:t>of</w:t>
      </w:r>
      <w:r>
        <w:rPr>
          <w:rFonts w:ascii="Arial"/>
          <w:i/>
          <w:color w:val="231F20"/>
          <w:spacing w:val="24"/>
          <w:sz w:val="16"/>
        </w:rPr>
        <w:t xml:space="preserve"> </w:t>
      </w:r>
      <w:r>
        <w:rPr>
          <w:rFonts w:ascii="Arial"/>
          <w:i/>
          <w:color w:val="231F20"/>
          <w:sz w:val="16"/>
        </w:rPr>
        <w:t>State,</w:t>
      </w:r>
      <w:r>
        <w:rPr>
          <w:rFonts w:ascii="Arial"/>
          <w:i/>
          <w:color w:val="231F20"/>
          <w:spacing w:val="24"/>
          <w:sz w:val="16"/>
        </w:rPr>
        <w:t xml:space="preserve"> </w:t>
      </w:r>
      <w:r>
        <w:rPr>
          <w:rFonts w:ascii="Arial"/>
          <w:i/>
          <w:color w:val="231F20"/>
          <w:sz w:val="16"/>
        </w:rPr>
        <w:t>Division</w:t>
      </w:r>
      <w:r>
        <w:rPr>
          <w:rFonts w:ascii="Arial"/>
          <w:i/>
          <w:color w:val="231F20"/>
          <w:spacing w:val="24"/>
          <w:sz w:val="16"/>
        </w:rPr>
        <w:t xml:space="preserve"> </w:t>
      </w:r>
      <w:r>
        <w:rPr>
          <w:rFonts w:ascii="Arial"/>
          <w:i/>
          <w:color w:val="231F20"/>
          <w:sz w:val="16"/>
        </w:rPr>
        <w:t>of Administrative Rules, One Commerce Plaza, 99 Washington Avenue, Albany, NY 12231-0001</w:t>
      </w:r>
    </w:p>
    <w:p w14:paraId="421E6B8D" w14:textId="77777777" w:rsidR="0020017B" w:rsidRDefault="00484ACA">
      <w:pPr>
        <w:spacing w:before="58"/>
        <w:ind w:left="1837" w:right="1538"/>
        <w:jc w:val="center"/>
        <w:rPr>
          <w:rFonts w:ascii="Arial"/>
          <w:i/>
          <w:sz w:val="16"/>
        </w:rPr>
      </w:pPr>
      <w:r>
        <w:rPr>
          <w:noProof/>
        </w:rPr>
        <w:drawing>
          <wp:inline distT="0" distB="0" distL="0" distR="0" wp14:anchorId="421E85F7" wp14:editId="421E85F8">
            <wp:extent cx="113537" cy="11430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113537" cy="114300"/>
                    </a:xfrm>
                    <a:prstGeom prst="rect">
                      <a:avLst/>
                    </a:prstGeom>
                  </pic:spPr>
                </pic:pic>
              </a:graphicData>
            </a:graphic>
          </wp:inline>
        </w:drawing>
      </w:r>
      <w:r>
        <w:rPr>
          <w:spacing w:val="80"/>
          <w:position w:val="1"/>
          <w:sz w:val="20"/>
        </w:rPr>
        <w:t xml:space="preserve"> </w:t>
      </w:r>
      <w:r>
        <w:rPr>
          <w:rFonts w:ascii="Arial"/>
          <w:i/>
          <w:color w:val="231F20"/>
          <w:position w:val="1"/>
          <w:sz w:val="16"/>
        </w:rPr>
        <w:t>printed on recycled paper</w:t>
      </w:r>
    </w:p>
    <w:p w14:paraId="421E6B8E" w14:textId="77777777" w:rsidR="0020017B" w:rsidRDefault="0020017B">
      <w:pPr>
        <w:jc w:val="center"/>
        <w:rPr>
          <w:rFonts w:ascii="Arial"/>
          <w:sz w:val="16"/>
        </w:rPr>
        <w:sectPr w:rsidR="0020017B">
          <w:pgSz w:w="12240" w:h="15840"/>
          <w:pgMar w:top="1080" w:right="700" w:bottom="280" w:left="700" w:header="0" w:footer="0" w:gutter="0"/>
          <w:cols w:space="720"/>
        </w:sectPr>
      </w:pPr>
    </w:p>
    <w:p w14:paraId="421E6DED" w14:textId="38ADA923" w:rsidR="0020017B" w:rsidRDefault="00484ACA">
      <w:pPr>
        <w:pStyle w:val="Heading2"/>
        <w:spacing w:before="30"/>
      </w:pPr>
      <w:r>
        <w:rPr>
          <w:color w:val="231F20"/>
        </w:rPr>
        <w:lastRenderedPageBreak/>
        <w:t>Department</w:t>
      </w:r>
      <w:r>
        <w:rPr>
          <w:color w:val="231F20"/>
          <w:spacing w:val="-11"/>
        </w:rPr>
        <w:t xml:space="preserve"> </w:t>
      </w:r>
      <w:r>
        <w:rPr>
          <w:color w:val="231F20"/>
        </w:rPr>
        <w:t>of</w:t>
      </w:r>
      <w:r>
        <w:rPr>
          <w:color w:val="231F20"/>
          <w:spacing w:val="-11"/>
        </w:rPr>
        <w:t xml:space="preserve"> </w:t>
      </w:r>
      <w:r>
        <w:rPr>
          <w:color w:val="231F20"/>
          <w:spacing w:val="-2"/>
        </w:rPr>
        <w:t>Health</w:t>
      </w:r>
    </w:p>
    <w:p w14:paraId="421E6DEF" w14:textId="77777777" w:rsidR="0020017B" w:rsidRDefault="00484ACA">
      <w:pPr>
        <w:pStyle w:val="Heading5"/>
        <w:spacing w:before="142"/>
        <w:ind w:left="392" w:right="281"/>
        <w:jc w:val="center"/>
        <w:rPr>
          <w:rFonts w:ascii="Times New Roman"/>
        </w:rPr>
      </w:pPr>
      <w:r>
        <w:rPr>
          <w:rFonts w:ascii="Times New Roman"/>
          <w:color w:val="231F20"/>
        </w:rPr>
        <w:t>NOTICE</w:t>
      </w:r>
      <w:r>
        <w:rPr>
          <w:rFonts w:ascii="Times New Roman"/>
          <w:color w:val="231F20"/>
          <w:spacing w:val="-12"/>
        </w:rPr>
        <w:t xml:space="preserve"> </w:t>
      </w:r>
      <w:r>
        <w:rPr>
          <w:rFonts w:ascii="Times New Roman"/>
          <w:color w:val="231F20"/>
        </w:rPr>
        <w:t>OF</w:t>
      </w:r>
      <w:r>
        <w:rPr>
          <w:rFonts w:ascii="Times New Roman"/>
          <w:color w:val="231F20"/>
          <w:spacing w:val="-19"/>
        </w:rPr>
        <w:t xml:space="preserve"> </w:t>
      </w:r>
      <w:r>
        <w:rPr>
          <w:rFonts w:ascii="Times New Roman"/>
          <w:color w:val="231F20"/>
          <w:spacing w:val="-2"/>
        </w:rPr>
        <w:t>ADOPTION</w:t>
      </w:r>
    </w:p>
    <w:p w14:paraId="421E6DF0" w14:textId="77777777" w:rsidR="0020017B" w:rsidRPr="008D0236" w:rsidRDefault="00484ACA" w:rsidP="00836AF2">
      <w:pPr>
        <w:pStyle w:val="Heading8"/>
        <w:spacing w:before="0" w:after="120"/>
        <w:jc w:val="left"/>
        <w:rPr>
          <w:sz w:val="23"/>
          <w:szCs w:val="23"/>
        </w:rPr>
      </w:pPr>
      <w:r w:rsidRPr="008D0236">
        <w:rPr>
          <w:color w:val="231F20"/>
          <w:sz w:val="23"/>
          <w:szCs w:val="23"/>
        </w:rPr>
        <w:t>Ionizing</w:t>
      </w:r>
      <w:r w:rsidRPr="008D0236">
        <w:rPr>
          <w:color w:val="231F20"/>
          <w:spacing w:val="-8"/>
          <w:sz w:val="23"/>
          <w:szCs w:val="23"/>
        </w:rPr>
        <w:t xml:space="preserve"> </w:t>
      </w:r>
      <w:r w:rsidRPr="008D0236">
        <w:rPr>
          <w:color w:val="231F20"/>
          <w:spacing w:val="-2"/>
          <w:sz w:val="23"/>
          <w:szCs w:val="23"/>
        </w:rPr>
        <w:t>Radiation</w:t>
      </w:r>
    </w:p>
    <w:p w14:paraId="421E6DF1" w14:textId="77777777" w:rsidR="0020017B" w:rsidRPr="008D0236" w:rsidRDefault="00484ACA" w:rsidP="00836AF2">
      <w:pPr>
        <w:spacing w:after="120"/>
        <w:ind w:left="151"/>
        <w:rPr>
          <w:sz w:val="23"/>
          <w:szCs w:val="23"/>
        </w:rPr>
      </w:pPr>
      <w:r w:rsidRPr="008D0236">
        <w:rPr>
          <w:b/>
          <w:color w:val="231F20"/>
          <w:spacing w:val="-2"/>
          <w:sz w:val="23"/>
          <w:szCs w:val="23"/>
        </w:rPr>
        <w:t>I.D.</w:t>
      </w:r>
      <w:r w:rsidRPr="008D0236">
        <w:rPr>
          <w:b/>
          <w:color w:val="231F20"/>
          <w:spacing w:val="-3"/>
          <w:sz w:val="23"/>
          <w:szCs w:val="23"/>
        </w:rPr>
        <w:t xml:space="preserve"> </w:t>
      </w:r>
      <w:r w:rsidRPr="008D0236">
        <w:rPr>
          <w:b/>
          <w:color w:val="231F20"/>
          <w:spacing w:val="-2"/>
          <w:sz w:val="23"/>
          <w:szCs w:val="23"/>
        </w:rPr>
        <w:t>No.</w:t>
      </w:r>
      <w:r w:rsidRPr="008D0236">
        <w:rPr>
          <w:b/>
          <w:color w:val="231F20"/>
          <w:spacing w:val="38"/>
          <w:sz w:val="23"/>
          <w:szCs w:val="23"/>
        </w:rPr>
        <w:t xml:space="preserve"> </w:t>
      </w:r>
      <w:r w:rsidRPr="008D0236">
        <w:rPr>
          <w:color w:val="231F20"/>
          <w:spacing w:val="-2"/>
          <w:sz w:val="23"/>
          <w:szCs w:val="23"/>
        </w:rPr>
        <w:t>HLT-40-25-00001-</w:t>
      </w:r>
      <w:r w:rsidRPr="008D0236">
        <w:rPr>
          <w:color w:val="231F20"/>
          <w:spacing w:val="-10"/>
          <w:sz w:val="23"/>
          <w:szCs w:val="23"/>
        </w:rPr>
        <w:t>A</w:t>
      </w:r>
    </w:p>
    <w:p w14:paraId="421E6DF2" w14:textId="77777777" w:rsidR="0020017B" w:rsidRPr="008D0236" w:rsidRDefault="00484ACA" w:rsidP="00836AF2">
      <w:pPr>
        <w:spacing w:after="120"/>
        <w:ind w:left="151"/>
        <w:rPr>
          <w:sz w:val="23"/>
          <w:szCs w:val="23"/>
        </w:rPr>
      </w:pPr>
      <w:r w:rsidRPr="008D0236">
        <w:rPr>
          <w:b/>
          <w:color w:val="231F20"/>
          <w:sz w:val="23"/>
          <w:szCs w:val="23"/>
        </w:rPr>
        <w:t>Filing</w:t>
      </w:r>
      <w:r w:rsidRPr="008D0236">
        <w:rPr>
          <w:b/>
          <w:color w:val="231F20"/>
          <w:spacing w:val="-4"/>
          <w:sz w:val="23"/>
          <w:szCs w:val="23"/>
        </w:rPr>
        <w:t xml:space="preserve"> </w:t>
      </w:r>
      <w:r w:rsidRPr="008D0236">
        <w:rPr>
          <w:b/>
          <w:color w:val="231F20"/>
          <w:sz w:val="23"/>
          <w:szCs w:val="23"/>
        </w:rPr>
        <w:t>No.</w:t>
      </w:r>
      <w:r w:rsidRPr="008D0236">
        <w:rPr>
          <w:b/>
          <w:color w:val="231F20"/>
          <w:spacing w:val="37"/>
          <w:sz w:val="23"/>
          <w:szCs w:val="23"/>
        </w:rPr>
        <w:t xml:space="preserve"> </w:t>
      </w:r>
      <w:r w:rsidRPr="008D0236">
        <w:rPr>
          <w:color w:val="231F20"/>
          <w:spacing w:val="-5"/>
          <w:sz w:val="23"/>
          <w:szCs w:val="23"/>
        </w:rPr>
        <w:t>646</w:t>
      </w:r>
    </w:p>
    <w:p w14:paraId="421E6DF3" w14:textId="77777777" w:rsidR="0020017B" w:rsidRPr="008D0236" w:rsidRDefault="00484ACA" w:rsidP="00836AF2">
      <w:pPr>
        <w:spacing w:after="120"/>
        <w:ind w:left="151"/>
        <w:rPr>
          <w:sz w:val="23"/>
          <w:szCs w:val="23"/>
        </w:rPr>
      </w:pPr>
      <w:r w:rsidRPr="008D0236">
        <w:rPr>
          <w:b/>
          <w:color w:val="231F20"/>
          <w:sz w:val="23"/>
          <w:szCs w:val="23"/>
        </w:rPr>
        <w:t>Filing</w:t>
      </w:r>
      <w:r w:rsidRPr="008D0236">
        <w:rPr>
          <w:b/>
          <w:color w:val="231F20"/>
          <w:spacing w:val="-6"/>
          <w:sz w:val="23"/>
          <w:szCs w:val="23"/>
        </w:rPr>
        <w:t xml:space="preserve"> </w:t>
      </w:r>
      <w:r w:rsidRPr="008D0236">
        <w:rPr>
          <w:b/>
          <w:color w:val="231F20"/>
          <w:sz w:val="23"/>
          <w:szCs w:val="23"/>
        </w:rPr>
        <w:t>Date:</w:t>
      </w:r>
      <w:r w:rsidRPr="008D0236">
        <w:rPr>
          <w:b/>
          <w:color w:val="231F20"/>
          <w:spacing w:val="31"/>
          <w:sz w:val="23"/>
          <w:szCs w:val="23"/>
        </w:rPr>
        <w:t xml:space="preserve"> </w:t>
      </w:r>
      <w:r w:rsidRPr="008D0236">
        <w:rPr>
          <w:color w:val="231F20"/>
          <w:sz w:val="23"/>
          <w:szCs w:val="23"/>
        </w:rPr>
        <w:t>2026-07-</w:t>
      </w:r>
      <w:r w:rsidRPr="008D0236">
        <w:rPr>
          <w:color w:val="231F20"/>
          <w:spacing w:val="-5"/>
          <w:sz w:val="23"/>
          <w:szCs w:val="23"/>
        </w:rPr>
        <w:t>07</w:t>
      </w:r>
    </w:p>
    <w:p w14:paraId="421E6DF4" w14:textId="77777777" w:rsidR="0020017B" w:rsidRPr="008D0236" w:rsidRDefault="00484ACA" w:rsidP="00836AF2">
      <w:pPr>
        <w:spacing w:after="120"/>
        <w:ind w:left="151"/>
        <w:rPr>
          <w:sz w:val="23"/>
          <w:szCs w:val="23"/>
        </w:rPr>
      </w:pPr>
      <w:r w:rsidRPr="008D0236">
        <w:rPr>
          <w:b/>
          <w:color w:val="231F20"/>
          <w:sz w:val="23"/>
          <w:szCs w:val="23"/>
        </w:rPr>
        <w:t>Effective</w:t>
      </w:r>
      <w:r w:rsidRPr="008D0236">
        <w:rPr>
          <w:b/>
          <w:color w:val="231F20"/>
          <w:spacing w:val="-7"/>
          <w:sz w:val="23"/>
          <w:szCs w:val="23"/>
        </w:rPr>
        <w:t xml:space="preserve"> </w:t>
      </w:r>
      <w:r w:rsidRPr="008D0236">
        <w:rPr>
          <w:b/>
          <w:color w:val="231F20"/>
          <w:sz w:val="23"/>
          <w:szCs w:val="23"/>
        </w:rPr>
        <w:t>Date:</w:t>
      </w:r>
      <w:r w:rsidRPr="008D0236">
        <w:rPr>
          <w:b/>
          <w:color w:val="231F20"/>
          <w:spacing w:val="30"/>
          <w:sz w:val="23"/>
          <w:szCs w:val="23"/>
        </w:rPr>
        <w:t xml:space="preserve"> </w:t>
      </w:r>
      <w:r w:rsidRPr="008D0236">
        <w:rPr>
          <w:color w:val="231F20"/>
          <w:sz w:val="23"/>
          <w:szCs w:val="23"/>
        </w:rPr>
        <w:t>2026-07-</w:t>
      </w:r>
      <w:r w:rsidRPr="008D0236">
        <w:rPr>
          <w:color w:val="231F20"/>
          <w:spacing w:val="-5"/>
          <w:sz w:val="23"/>
          <w:szCs w:val="23"/>
        </w:rPr>
        <w:t>22</w:t>
      </w:r>
    </w:p>
    <w:p w14:paraId="421E6DF5" w14:textId="77777777" w:rsidR="0020017B" w:rsidRPr="008D0236" w:rsidRDefault="0020017B" w:rsidP="00836AF2">
      <w:pPr>
        <w:spacing w:after="120"/>
        <w:rPr>
          <w:sz w:val="23"/>
          <w:szCs w:val="23"/>
        </w:rPr>
      </w:pPr>
    </w:p>
    <w:p w14:paraId="421E6DF6" w14:textId="77777777" w:rsidR="0020017B" w:rsidRPr="008D0236" w:rsidRDefault="00484ACA" w:rsidP="008D0236">
      <w:pPr>
        <w:spacing w:after="120"/>
        <w:ind w:left="151"/>
        <w:rPr>
          <w:sz w:val="23"/>
          <w:szCs w:val="23"/>
        </w:rPr>
      </w:pPr>
      <w:r w:rsidRPr="008D0236">
        <w:rPr>
          <w:color w:val="231F20"/>
          <w:sz w:val="23"/>
          <w:szCs w:val="23"/>
        </w:rPr>
        <w:t>PURSUANT</w:t>
      </w:r>
      <w:r w:rsidRPr="008D0236">
        <w:rPr>
          <w:color w:val="231F20"/>
          <w:spacing w:val="-4"/>
          <w:sz w:val="23"/>
          <w:szCs w:val="23"/>
        </w:rPr>
        <w:t xml:space="preserve"> </w:t>
      </w:r>
      <w:r w:rsidRPr="008D0236">
        <w:rPr>
          <w:color w:val="231F20"/>
          <w:sz w:val="23"/>
          <w:szCs w:val="23"/>
        </w:rPr>
        <w:t>TO</w:t>
      </w:r>
      <w:r w:rsidRPr="008D0236">
        <w:rPr>
          <w:color w:val="231F20"/>
          <w:spacing w:val="-1"/>
          <w:sz w:val="23"/>
          <w:szCs w:val="23"/>
        </w:rPr>
        <w:t xml:space="preserve"> </w:t>
      </w:r>
      <w:r w:rsidRPr="008D0236">
        <w:rPr>
          <w:color w:val="231F20"/>
          <w:sz w:val="23"/>
          <w:szCs w:val="23"/>
        </w:rPr>
        <w:t>THE PROVISIONS OF</w:t>
      </w:r>
      <w:r w:rsidRPr="008D0236">
        <w:rPr>
          <w:color w:val="231F20"/>
          <w:spacing w:val="-1"/>
          <w:sz w:val="23"/>
          <w:szCs w:val="23"/>
        </w:rPr>
        <w:t xml:space="preserve"> </w:t>
      </w:r>
      <w:r w:rsidRPr="008D0236">
        <w:rPr>
          <w:color w:val="231F20"/>
          <w:sz w:val="23"/>
          <w:szCs w:val="23"/>
        </w:rPr>
        <w:t>THE State</w:t>
      </w:r>
      <w:r w:rsidRPr="008D0236">
        <w:rPr>
          <w:color w:val="231F20"/>
          <w:spacing w:val="-7"/>
          <w:sz w:val="23"/>
          <w:szCs w:val="23"/>
        </w:rPr>
        <w:t xml:space="preserve"> </w:t>
      </w:r>
      <w:r w:rsidRPr="008D0236">
        <w:rPr>
          <w:color w:val="231F20"/>
          <w:sz w:val="23"/>
          <w:szCs w:val="23"/>
        </w:rPr>
        <w:t>Administrative Pro- cedure Act, NOTICE is hereby given of the following action:</w:t>
      </w:r>
    </w:p>
    <w:p w14:paraId="421E6DF7" w14:textId="77777777" w:rsidR="0020017B" w:rsidRPr="008D0236" w:rsidRDefault="00484ACA" w:rsidP="008D0236">
      <w:pPr>
        <w:spacing w:after="120"/>
        <w:ind w:left="151"/>
        <w:rPr>
          <w:sz w:val="23"/>
          <w:szCs w:val="23"/>
        </w:rPr>
      </w:pPr>
      <w:r w:rsidRPr="008D0236">
        <w:rPr>
          <w:b/>
          <w:i/>
          <w:color w:val="231F20"/>
          <w:sz w:val="23"/>
          <w:szCs w:val="23"/>
        </w:rPr>
        <w:t>Action</w:t>
      </w:r>
      <w:r w:rsidRPr="008D0236">
        <w:rPr>
          <w:b/>
          <w:i/>
          <w:color w:val="231F20"/>
          <w:spacing w:val="29"/>
          <w:sz w:val="23"/>
          <w:szCs w:val="23"/>
        </w:rPr>
        <w:t xml:space="preserve"> </w:t>
      </w:r>
      <w:r w:rsidRPr="008D0236">
        <w:rPr>
          <w:b/>
          <w:i/>
          <w:color w:val="231F20"/>
          <w:sz w:val="23"/>
          <w:szCs w:val="23"/>
        </w:rPr>
        <w:t>taken:</w:t>
      </w:r>
      <w:r w:rsidRPr="008D0236">
        <w:rPr>
          <w:b/>
          <w:i/>
          <w:color w:val="231F20"/>
          <w:spacing w:val="29"/>
          <w:sz w:val="23"/>
          <w:szCs w:val="23"/>
        </w:rPr>
        <w:t xml:space="preserve"> </w:t>
      </w:r>
      <w:r w:rsidRPr="008D0236">
        <w:rPr>
          <w:color w:val="231F20"/>
          <w:sz w:val="23"/>
          <w:szCs w:val="23"/>
        </w:rPr>
        <w:t>Repeal</w:t>
      </w:r>
      <w:r w:rsidRPr="008D0236">
        <w:rPr>
          <w:color w:val="231F20"/>
          <w:spacing w:val="29"/>
          <w:sz w:val="23"/>
          <w:szCs w:val="23"/>
        </w:rPr>
        <w:t xml:space="preserve"> </w:t>
      </w:r>
      <w:r w:rsidRPr="008D0236">
        <w:rPr>
          <w:color w:val="231F20"/>
          <w:sz w:val="23"/>
          <w:szCs w:val="23"/>
        </w:rPr>
        <w:t>of</w:t>
      </w:r>
      <w:r w:rsidRPr="008D0236">
        <w:rPr>
          <w:color w:val="231F20"/>
          <w:spacing w:val="29"/>
          <w:sz w:val="23"/>
          <w:szCs w:val="23"/>
        </w:rPr>
        <w:t xml:space="preserve"> </w:t>
      </w:r>
      <w:r w:rsidRPr="008D0236">
        <w:rPr>
          <w:color w:val="231F20"/>
          <w:sz w:val="23"/>
          <w:szCs w:val="23"/>
        </w:rPr>
        <w:t>Part</w:t>
      </w:r>
      <w:r w:rsidRPr="008D0236">
        <w:rPr>
          <w:color w:val="231F20"/>
          <w:spacing w:val="29"/>
          <w:sz w:val="23"/>
          <w:szCs w:val="23"/>
        </w:rPr>
        <w:t xml:space="preserve"> </w:t>
      </w:r>
      <w:r w:rsidRPr="008D0236">
        <w:rPr>
          <w:color w:val="231F20"/>
          <w:sz w:val="23"/>
          <w:szCs w:val="23"/>
        </w:rPr>
        <w:t>16;</w:t>
      </w:r>
      <w:r w:rsidRPr="008D0236">
        <w:rPr>
          <w:color w:val="231F20"/>
          <w:spacing w:val="29"/>
          <w:sz w:val="23"/>
          <w:szCs w:val="23"/>
        </w:rPr>
        <w:t xml:space="preserve"> </w:t>
      </w:r>
      <w:r w:rsidRPr="008D0236">
        <w:rPr>
          <w:color w:val="231F20"/>
          <w:sz w:val="23"/>
          <w:szCs w:val="23"/>
        </w:rPr>
        <w:t>addition</w:t>
      </w:r>
      <w:r w:rsidRPr="008D0236">
        <w:rPr>
          <w:color w:val="231F20"/>
          <w:spacing w:val="29"/>
          <w:sz w:val="23"/>
          <w:szCs w:val="23"/>
        </w:rPr>
        <w:t xml:space="preserve"> </w:t>
      </w:r>
      <w:r w:rsidRPr="008D0236">
        <w:rPr>
          <w:color w:val="231F20"/>
          <w:sz w:val="23"/>
          <w:szCs w:val="23"/>
        </w:rPr>
        <w:t>of</w:t>
      </w:r>
      <w:r w:rsidRPr="008D0236">
        <w:rPr>
          <w:color w:val="231F20"/>
          <w:spacing w:val="29"/>
          <w:sz w:val="23"/>
          <w:szCs w:val="23"/>
        </w:rPr>
        <w:t xml:space="preserve"> </w:t>
      </w:r>
      <w:r w:rsidRPr="008D0236">
        <w:rPr>
          <w:color w:val="231F20"/>
          <w:sz w:val="23"/>
          <w:szCs w:val="23"/>
        </w:rPr>
        <w:t>new</w:t>
      </w:r>
      <w:r w:rsidRPr="008D0236">
        <w:rPr>
          <w:color w:val="231F20"/>
          <w:spacing w:val="29"/>
          <w:sz w:val="23"/>
          <w:szCs w:val="23"/>
        </w:rPr>
        <w:t xml:space="preserve"> </w:t>
      </w:r>
      <w:r w:rsidRPr="008D0236">
        <w:rPr>
          <w:color w:val="231F20"/>
          <w:sz w:val="23"/>
          <w:szCs w:val="23"/>
        </w:rPr>
        <w:t>Part</w:t>
      </w:r>
      <w:r w:rsidRPr="008D0236">
        <w:rPr>
          <w:color w:val="231F20"/>
          <w:spacing w:val="29"/>
          <w:sz w:val="23"/>
          <w:szCs w:val="23"/>
        </w:rPr>
        <w:t xml:space="preserve"> </w:t>
      </w:r>
      <w:r w:rsidRPr="008D0236">
        <w:rPr>
          <w:color w:val="231F20"/>
          <w:sz w:val="23"/>
          <w:szCs w:val="23"/>
        </w:rPr>
        <w:t>16</w:t>
      </w:r>
      <w:r w:rsidRPr="008D0236">
        <w:rPr>
          <w:color w:val="231F20"/>
          <w:spacing w:val="29"/>
          <w:sz w:val="23"/>
          <w:szCs w:val="23"/>
        </w:rPr>
        <w:t xml:space="preserve"> </w:t>
      </w:r>
      <w:r w:rsidRPr="008D0236">
        <w:rPr>
          <w:color w:val="231F20"/>
          <w:sz w:val="23"/>
          <w:szCs w:val="23"/>
        </w:rPr>
        <w:t>to</w:t>
      </w:r>
      <w:r w:rsidRPr="008D0236">
        <w:rPr>
          <w:color w:val="231F20"/>
          <w:spacing w:val="26"/>
          <w:sz w:val="23"/>
          <w:szCs w:val="23"/>
        </w:rPr>
        <w:t xml:space="preserve"> </w:t>
      </w:r>
      <w:r w:rsidRPr="008D0236">
        <w:rPr>
          <w:color w:val="231F20"/>
          <w:sz w:val="23"/>
          <w:szCs w:val="23"/>
        </w:rPr>
        <w:t>Title</w:t>
      </w:r>
      <w:r w:rsidRPr="008D0236">
        <w:rPr>
          <w:color w:val="231F20"/>
          <w:spacing w:val="29"/>
          <w:sz w:val="23"/>
          <w:szCs w:val="23"/>
        </w:rPr>
        <w:t xml:space="preserve"> </w:t>
      </w:r>
      <w:r w:rsidRPr="008D0236">
        <w:rPr>
          <w:color w:val="231F20"/>
          <w:sz w:val="23"/>
          <w:szCs w:val="23"/>
        </w:rPr>
        <w:t xml:space="preserve">10 </w:t>
      </w:r>
      <w:r w:rsidRPr="008D0236">
        <w:rPr>
          <w:color w:val="231F20"/>
          <w:spacing w:val="-2"/>
          <w:sz w:val="23"/>
          <w:szCs w:val="23"/>
        </w:rPr>
        <w:t>NYCRR.</w:t>
      </w:r>
    </w:p>
    <w:p w14:paraId="421E6DF8" w14:textId="77777777" w:rsidR="0020017B" w:rsidRPr="008D0236" w:rsidRDefault="00484ACA" w:rsidP="008D0236">
      <w:pPr>
        <w:spacing w:after="120"/>
        <w:ind w:left="151"/>
        <w:jc w:val="both"/>
        <w:rPr>
          <w:sz w:val="23"/>
          <w:szCs w:val="23"/>
        </w:rPr>
      </w:pPr>
      <w:r w:rsidRPr="008D0236">
        <w:rPr>
          <w:b/>
          <w:i/>
          <w:color w:val="231F20"/>
          <w:sz w:val="23"/>
          <w:szCs w:val="23"/>
        </w:rPr>
        <w:t>Statutory</w:t>
      </w:r>
      <w:r w:rsidRPr="008D0236">
        <w:rPr>
          <w:b/>
          <w:i/>
          <w:color w:val="231F20"/>
          <w:spacing w:val="-8"/>
          <w:sz w:val="23"/>
          <w:szCs w:val="23"/>
        </w:rPr>
        <w:t xml:space="preserve"> </w:t>
      </w:r>
      <w:r w:rsidRPr="008D0236">
        <w:rPr>
          <w:b/>
          <w:i/>
          <w:color w:val="231F20"/>
          <w:sz w:val="23"/>
          <w:szCs w:val="23"/>
        </w:rPr>
        <w:t>authority:</w:t>
      </w:r>
      <w:r w:rsidRPr="008D0236">
        <w:rPr>
          <w:b/>
          <w:i/>
          <w:color w:val="231F20"/>
          <w:spacing w:val="-8"/>
          <w:sz w:val="23"/>
          <w:szCs w:val="23"/>
        </w:rPr>
        <w:t xml:space="preserve"> </w:t>
      </w:r>
      <w:r w:rsidRPr="008D0236">
        <w:rPr>
          <w:color w:val="231F20"/>
          <w:sz w:val="23"/>
          <w:szCs w:val="23"/>
        </w:rPr>
        <w:t>Public</w:t>
      </w:r>
      <w:r w:rsidRPr="008D0236">
        <w:rPr>
          <w:color w:val="231F20"/>
          <w:spacing w:val="-8"/>
          <w:sz w:val="23"/>
          <w:szCs w:val="23"/>
        </w:rPr>
        <w:t xml:space="preserve"> </w:t>
      </w:r>
      <w:r w:rsidRPr="008D0236">
        <w:rPr>
          <w:color w:val="231F20"/>
          <w:sz w:val="23"/>
          <w:szCs w:val="23"/>
        </w:rPr>
        <w:t>Health</w:t>
      </w:r>
      <w:r w:rsidRPr="008D0236">
        <w:rPr>
          <w:color w:val="231F20"/>
          <w:spacing w:val="-8"/>
          <w:sz w:val="23"/>
          <w:szCs w:val="23"/>
        </w:rPr>
        <w:t xml:space="preserve"> </w:t>
      </w:r>
      <w:r w:rsidRPr="008D0236">
        <w:rPr>
          <w:color w:val="231F20"/>
          <w:sz w:val="23"/>
          <w:szCs w:val="23"/>
        </w:rPr>
        <w:t>Law,</w:t>
      </w:r>
      <w:r w:rsidRPr="008D0236">
        <w:rPr>
          <w:color w:val="231F20"/>
          <w:spacing w:val="-8"/>
          <w:sz w:val="23"/>
          <w:szCs w:val="23"/>
        </w:rPr>
        <w:t xml:space="preserve"> </w:t>
      </w:r>
      <w:r w:rsidRPr="008D0236">
        <w:rPr>
          <w:color w:val="231F20"/>
          <w:sz w:val="23"/>
          <w:szCs w:val="23"/>
        </w:rPr>
        <w:t>section</w:t>
      </w:r>
      <w:r w:rsidRPr="008D0236">
        <w:rPr>
          <w:color w:val="231F20"/>
          <w:spacing w:val="-8"/>
          <w:sz w:val="23"/>
          <w:szCs w:val="23"/>
        </w:rPr>
        <w:t xml:space="preserve"> </w:t>
      </w:r>
      <w:r w:rsidRPr="008D0236">
        <w:rPr>
          <w:color w:val="231F20"/>
          <w:spacing w:val="-5"/>
          <w:sz w:val="23"/>
          <w:szCs w:val="23"/>
        </w:rPr>
        <w:t>225</w:t>
      </w:r>
    </w:p>
    <w:p w14:paraId="421E6DF9" w14:textId="77777777" w:rsidR="0020017B" w:rsidRPr="008D0236" w:rsidRDefault="00484ACA" w:rsidP="008D0236">
      <w:pPr>
        <w:spacing w:after="120"/>
        <w:ind w:left="151"/>
        <w:jc w:val="both"/>
        <w:rPr>
          <w:sz w:val="23"/>
          <w:szCs w:val="23"/>
        </w:rPr>
      </w:pPr>
      <w:r w:rsidRPr="008D0236">
        <w:rPr>
          <w:b/>
          <w:i/>
          <w:color w:val="231F20"/>
          <w:sz w:val="23"/>
          <w:szCs w:val="23"/>
        </w:rPr>
        <w:t>Subject:</w:t>
      </w:r>
      <w:r w:rsidRPr="008D0236">
        <w:rPr>
          <w:b/>
          <w:i/>
          <w:color w:val="231F20"/>
          <w:spacing w:val="-7"/>
          <w:sz w:val="23"/>
          <w:szCs w:val="23"/>
        </w:rPr>
        <w:t xml:space="preserve"> </w:t>
      </w:r>
      <w:r w:rsidRPr="008D0236">
        <w:rPr>
          <w:color w:val="231F20"/>
          <w:sz w:val="23"/>
          <w:szCs w:val="23"/>
        </w:rPr>
        <w:t>Ionizing</w:t>
      </w:r>
      <w:r w:rsidRPr="008D0236">
        <w:rPr>
          <w:color w:val="231F20"/>
          <w:spacing w:val="-7"/>
          <w:sz w:val="23"/>
          <w:szCs w:val="23"/>
        </w:rPr>
        <w:t xml:space="preserve"> </w:t>
      </w:r>
      <w:r w:rsidRPr="008D0236">
        <w:rPr>
          <w:color w:val="231F20"/>
          <w:spacing w:val="-2"/>
          <w:sz w:val="23"/>
          <w:szCs w:val="23"/>
        </w:rPr>
        <w:t>Radiation.</w:t>
      </w:r>
    </w:p>
    <w:p w14:paraId="421E6DFA" w14:textId="77777777" w:rsidR="0020017B" w:rsidRPr="008D0236" w:rsidRDefault="00484ACA" w:rsidP="008D0236">
      <w:pPr>
        <w:spacing w:after="120"/>
        <w:ind w:left="151" w:right="38"/>
        <w:jc w:val="both"/>
        <w:rPr>
          <w:sz w:val="23"/>
          <w:szCs w:val="23"/>
        </w:rPr>
      </w:pPr>
      <w:r w:rsidRPr="008D0236">
        <w:rPr>
          <w:b/>
          <w:i/>
          <w:color w:val="231F20"/>
          <w:sz w:val="23"/>
          <w:szCs w:val="23"/>
        </w:rPr>
        <w:t xml:space="preserve">Purpose: </w:t>
      </w:r>
      <w:r w:rsidRPr="008D0236">
        <w:rPr>
          <w:color w:val="231F20"/>
          <w:sz w:val="23"/>
          <w:szCs w:val="23"/>
        </w:rPr>
        <w:t>Compatibility with Federal standards and modernization to reflect current technology.</w:t>
      </w:r>
    </w:p>
    <w:p w14:paraId="421E6DFB" w14:textId="77777777" w:rsidR="0020017B" w:rsidRPr="008D0236" w:rsidRDefault="00484ACA" w:rsidP="008D0236">
      <w:pPr>
        <w:spacing w:after="120"/>
        <w:ind w:left="151" w:right="38"/>
        <w:jc w:val="both"/>
        <w:rPr>
          <w:sz w:val="23"/>
          <w:szCs w:val="23"/>
        </w:rPr>
      </w:pPr>
      <w:r w:rsidRPr="008D0236">
        <w:rPr>
          <w:b/>
          <w:i/>
          <w:color w:val="231F20"/>
          <w:sz w:val="23"/>
          <w:szCs w:val="23"/>
        </w:rPr>
        <w:t>Substance</w:t>
      </w:r>
      <w:r w:rsidRPr="008D0236">
        <w:rPr>
          <w:b/>
          <w:i/>
          <w:color w:val="231F20"/>
          <w:spacing w:val="-9"/>
          <w:sz w:val="23"/>
          <w:szCs w:val="23"/>
        </w:rPr>
        <w:t xml:space="preserve"> </w:t>
      </w:r>
      <w:r w:rsidRPr="008D0236">
        <w:rPr>
          <w:b/>
          <w:i/>
          <w:color w:val="231F20"/>
          <w:sz w:val="23"/>
          <w:szCs w:val="23"/>
        </w:rPr>
        <w:t>of</w:t>
      </w:r>
      <w:r w:rsidRPr="008D0236">
        <w:rPr>
          <w:b/>
          <w:i/>
          <w:color w:val="231F20"/>
          <w:spacing w:val="-9"/>
          <w:sz w:val="23"/>
          <w:szCs w:val="23"/>
        </w:rPr>
        <w:t xml:space="preserve"> </w:t>
      </w:r>
      <w:r w:rsidRPr="008D0236">
        <w:rPr>
          <w:b/>
          <w:i/>
          <w:color w:val="231F20"/>
          <w:sz w:val="23"/>
          <w:szCs w:val="23"/>
        </w:rPr>
        <w:t>final</w:t>
      </w:r>
      <w:r w:rsidRPr="008D0236">
        <w:rPr>
          <w:b/>
          <w:i/>
          <w:color w:val="231F20"/>
          <w:spacing w:val="-9"/>
          <w:sz w:val="23"/>
          <w:szCs w:val="23"/>
        </w:rPr>
        <w:t xml:space="preserve"> </w:t>
      </w:r>
      <w:r w:rsidRPr="008D0236">
        <w:rPr>
          <w:b/>
          <w:i/>
          <w:color w:val="231F20"/>
          <w:sz w:val="23"/>
          <w:szCs w:val="23"/>
        </w:rPr>
        <w:t>rule:</w:t>
      </w:r>
      <w:r w:rsidRPr="008D0236">
        <w:rPr>
          <w:b/>
          <w:i/>
          <w:color w:val="231F20"/>
          <w:spacing w:val="-9"/>
          <w:sz w:val="23"/>
          <w:szCs w:val="23"/>
        </w:rPr>
        <w:t xml:space="preserve"> </w:t>
      </w:r>
      <w:r w:rsidRPr="008D0236">
        <w:rPr>
          <w:color w:val="231F20"/>
          <w:sz w:val="23"/>
          <w:szCs w:val="23"/>
        </w:rPr>
        <w:t>The</w:t>
      </w:r>
      <w:r w:rsidRPr="008D0236">
        <w:rPr>
          <w:color w:val="231F20"/>
          <w:spacing w:val="-9"/>
          <w:sz w:val="23"/>
          <w:szCs w:val="23"/>
        </w:rPr>
        <w:t xml:space="preserve"> </w:t>
      </w:r>
      <w:r w:rsidRPr="008D0236">
        <w:rPr>
          <w:color w:val="231F20"/>
          <w:sz w:val="23"/>
          <w:szCs w:val="23"/>
        </w:rPr>
        <w:t>regulatory</w:t>
      </w:r>
      <w:r w:rsidRPr="008D0236">
        <w:rPr>
          <w:color w:val="231F20"/>
          <w:spacing w:val="-9"/>
          <w:sz w:val="23"/>
          <w:szCs w:val="23"/>
        </w:rPr>
        <w:t xml:space="preserve"> </w:t>
      </w:r>
      <w:r w:rsidRPr="008D0236">
        <w:rPr>
          <w:color w:val="231F20"/>
          <w:sz w:val="23"/>
          <w:szCs w:val="23"/>
        </w:rPr>
        <w:t>proposal</w:t>
      </w:r>
      <w:r w:rsidRPr="008D0236">
        <w:rPr>
          <w:color w:val="231F20"/>
          <w:spacing w:val="-9"/>
          <w:sz w:val="23"/>
          <w:szCs w:val="23"/>
        </w:rPr>
        <w:t xml:space="preserve"> </w:t>
      </w:r>
      <w:r w:rsidRPr="008D0236">
        <w:rPr>
          <w:color w:val="231F20"/>
          <w:sz w:val="23"/>
          <w:szCs w:val="23"/>
        </w:rPr>
        <w:t>would</w:t>
      </w:r>
      <w:r w:rsidRPr="008D0236">
        <w:rPr>
          <w:color w:val="231F20"/>
          <w:spacing w:val="-9"/>
          <w:sz w:val="23"/>
          <w:szCs w:val="23"/>
        </w:rPr>
        <w:t xml:space="preserve"> </w:t>
      </w:r>
      <w:r w:rsidRPr="008D0236">
        <w:rPr>
          <w:color w:val="231F20"/>
          <w:sz w:val="23"/>
          <w:szCs w:val="23"/>
        </w:rPr>
        <w:t>repeal</w:t>
      </w:r>
      <w:r w:rsidRPr="008D0236">
        <w:rPr>
          <w:color w:val="231F20"/>
          <w:spacing w:val="-9"/>
          <w:sz w:val="23"/>
          <w:szCs w:val="23"/>
        </w:rPr>
        <w:t xml:space="preserve"> </w:t>
      </w:r>
      <w:r w:rsidRPr="008D0236">
        <w:rPr>
          <w:color w:val="231F20"/>
          <w:sz w:val="23"/>
          <w:szCs w:val="23"/>
        </w:rPr>
        <w:t>and</w:t>
      </w:r>
      <w:r w:rsidRPr="008D0236">
        <w:rPr>
          <w:color w:val="231F20"/>
          <w:spacing w:val="-9"/>
          <w:sz w:val="23"/>
          <w:szCs w:val="23"/>
        </w:rPr>
        <w:t xml:space="preserve"> </w:t>
      </w:r>
      <w:r w:rsidRPr="008D0236">
        <w:rPr>
          <w:color w:val="231F20"/>
          <w:sz w:val="23"/>
          <w:szCs w:val="23"/>
        </w:rPr>
        <w:t>replace all sections within Part 16 of Title 10 of the New</w:t>
      </w:r>
      <w:r w:rsidRPr="008D0236">
        <w:rPr>
          <w:color w:val="231F20"/>
          <w:spacing w:val="-2"/>
          <w:sz w:val="23"/>
          <w:szCs w:val="23"/>
        </w:rPr>
        <w:t xml:space="preserve"> </w:t>
      </w:r>
      <w:r w:rsidRPr="008D0236">
        <w:rPr>
          <w:color w:val="231F20"/>
          <w:sz w:val="23"/>
          <w:szCs w:val="23"/>
        </w:rPr>
        <w:t>York Codes, Rules and Regulations (NYCRR), as described in more detail below.</w:t>
      </w:r>
    </w:p>
    <w:p w14:paraId="421E6DFC" w14:textId="77777777" w:rsidR="0020017B" w:rsidRPr="008D0236" w:rsidRDefault="00484ACA" w:rsidP="008D0236">
      <w:pPr>
        <w:spacing w:after="120"/>
        <w:ind w:left="151" w:right="38" w:firstLine="179"/>
        <w:jc w:val="both"/>
        <w:rPr>
          <w:sz w:val="23"/>
          <w:szCs w:val="23"/>
        </w:rPr>
      </w:pPr>
      <w:r w:rsidRPr="008D0236">
        <w:rPr>
          <w:color w:val="231F20"/>
          <w:sz w:val="23"/>
          <w:szCs w:val="23"/>
        </w:rPr>
        <w:t>Section 16.1 is updated to correct references to other agencies and persons</w:t>
      </w:r>
      <w:r w:rsidRPr="008D0236">
        <w:rPr>
          <w:color w:val="231F20"/>
          <w:spacing w:val="-11"/>
          <w:sz w:val="23"/>
          <w:szCs w:val="23"/>
        </w:rPr>
        <w:t xml:space="preserve"> </w:t>
      </w:r>
      <w:r w:rsidRPr="008D0236">
        <w:rPr>
          <w:color w:val="231F20"/>
          <w:sz w:val="23"/>
          <w:szCs w:val="23"/>
        </w:rPr>
        <w:t>exempted</w:t>
      </w:r>
      <w:r w:rsidRPr="008D0236">
        <w:rPr>
          <w:color w:val="231F20"/>
          <w:spacing w:val="-11"/>
          <w:sz w:val="23"/>
          <w:szCs w:val="23"/>
        </w:rPr>
        <w:t xml:space="preserve"> </w:t>
      </w:r>
      <w:r w:rsidRPr="008D0236">
        <w:rPr>
          <w:color w:val="231F20"/>
          <w:sz w:val="23"/>
          <w:szCs w:val="23"/>
        </w:rPr>
        <w:t>under</w:t>
      </w:r>
      <w:r w:rsidRPr="008D0236">
        <w:rPr>
          <w:color w:val="231F20"/>
          <w:spacing w:val="-10"/>
          <w:sz w:val="23"/>
          <w:szCs w:val="23"/>
        </w:rPr>
        <w:t xml:space="preserve"> </w:t>
      </w:r>
      <w:r w:rsidRPr="008D0236">
        <w:rPr>
          <w:color w:val="231F20"/>
          <w:sz w:val="23"/>
          <w:szCs w:val="23"/>
        </w:rPr>
        <w:t>Title</w:t>
      </w:r>
      <w:r w:rsidRPr="008D0236">
        <w:rPr>
          <w:color w:val="231F20"/>
          <w:spacing w:val="-11"/>
          <w:sz w:val="23"/>
          <w:szCs w:val="23"/>
        </w:rPr>
        <w:t xml:space="preserve"> </w:t>
      </w:r>
      <w:r w:rsidRPr="008D0236">
        <w:rPr>
          <w:color w:val="231F20"/>
          <w:sz w:val="23"/>
          <w:szCs w:val="23"/>
        </w:rPr>
        <w:t>10</w:t>
      </w:r>
      <w:r w:rsidRPr="008D0236">
        <w:rPr>
          <w:color w:val="231F20"/>
          <w:spacing w:val="-11"/>
          <w:sz w:val="23"/>
          <w:szCs w:val="23"/>
        </w:rPr>
        <w:t xml:space="preserve"> </w:t>
      </w:r>
      <w:r w:rsidRPr="008D0236">
        <w:rPr>
          <w:color w:val="231F20"/>
          <w:sz w:val="23"/>
          <w:szCs w:val="23"/>
        </w:rPr>
        <w:t>of</w:t>
      </w:r>
      <w:r w:rsidRPr="008D0236">
        <w:rPr>
          <w:color w:val="231F20"/>
          <w:spacing w:val="-10"/>
          <w:sz w:val="23"/>
          <w:szCs w:val="23"/>
        </w:rPr>
        <w:t xml:space="preserve"> </w:t>
      </w:r>
      <w:r w:rsidRPr="008D0236">
        <w:rPr>
          <w:color w:val="231F20"/>
          <w:sz w:val="23"/>
          <w:szCs w:val="23"/>
        </w:rPr>
        <w:t>the</w:t>
      </w:r>
      <w:r w:rsidRPr="008D0236">
        <w:rPr>
          <w:color w:val="231F20"/>
          <w:spacing w:val="-11"/>
          <w:sz w:val="23"/>
          <w:szCs w:val="23"/>
        </w:rPr>
        <w:t xml:space="preserve"> </w:t>
      </w:r>
      <w:r w:rsidRPr="008D0236">
        <w:rPr>
          <w:color w:val="231F20"/>
          <w:sz w:val="23"/>
          <w:szCs w:val="23"/>
        </w:rPr>
        <w:t>Code</w:t>
      </w:r>
      <w:r w:rsidRPr="008D0236">
        <w:rPr>
          <w:color w:val="231F20"/>
          <w:spacing w:val="-10"/>
          <w:sz w:val="23"/>
          <w:szCs w:val="23"/>
        </w:rPr>
        <w:t xml:space="preserve"> </w:t>
      </w:r>
      <w:r w:rsidRPr="008D0236">
        <w:rPr>
          <w:color w:val="231F20"/>
          <w:sz w:val="23"/>
          <w:szCs w:val="23"/>
        </w:rPr>
        <w:t>of</w:t>
      </w:r>
      <w:r w:rsidRPr="008D0236">
        <w:rPr>
          <w:color w:val="231F20"/>
          <w:spacing w:val="-11"/>
          <w:sz w:val="23"/>
          <w:szCs w:val="23"/>
        </w:rPr>
        <w:t xml:space="preserve"> </w:t>
      </w:r>
      <w:r w:rsidRPr="008D0236">
        <w:rPr>
          <w:color w:val="231F20"/>
          <w:sz w:val="23"/>
          <w:szCs w:val="23"/>
        </w:rPr>
        <w:t>Federal</w:t>
      </w:r>
      <w:r w:rsidRPr="008D0236">
        <w:rPr>
          <w:color w:val="231F20"/>
          <w:spacing w:val="-11"/>
          <w:sz w:val="23"/>
          <w:szCs w:val="23"/>
        </w:rPr>
        <w:t xml:space="preserve"> </w:t>
      </w:r>
      <w:r w:rsidRPr="008D0236">
        <w:rPr>
          <w:color w:val="231F20"/>
          <w:sz w:val="23"/>
          <w:szCs w:val="23"/>
        </w:rPr>
        <w:t>Regulations</w:t>
      </w:r>
      <w:r w:rsidRPr="008D0236">
        <w:rPr>
          <w:color w:val="231F20"/>
          <w:spacing w:val="-10"/>
          <w:sz w:val="23"/>
          <w:szCs w:val="23"/>
        </w:rPr>
        <w:t xml:space="preserve"> </w:t>
      </w:r>
      <w:r w:rsidRPr="008D0236">
        <w:rPr>
          <w:color w:val="231F20"/>
          <w:sz w:val="23"/>
          <w:szCs w:val="23"/>
        </w:rPr>
        <w:t>(CFR) Part 30.</w:t>
      </w:r>
    </w:p>
    <w:p w14:paraId="421E6DFD" w14:textId="77777777" w:rsidR="0020017B" w:rsidRPr="008D0236" w:rsidRDefault="00484ACA" w:rsidP="008D0236">
      <w:pPr>
        <w:spacing w:after="120"/>
        <w:ind w:left="151" w:right="38" w:firstLine="179"/>
        <w:jc w:val="both"/>
        <w:rPr>
          <w:sz w:val="23"/>
          <w:szCs w:val="23"/>
        </w:rPr>
      </w:pPr>
      <w:r w:rsidRPr="008D0236">
        <w:rPr>
          <w:color w:val="231F20"/>
          <w:sz w:val="23"/>
          <w:szCs w:val="23"/>
        </w:rPr>
        <w:t>Section</w:t>
      </w:r>
      <w:r w:rsidRPr="008D0236">
        <w:rPr>
          <w:color w:val="231F20"/>
          <w:spacing w:val="-4"/>
          <w:sz w:val="23"/>
          <w:szCs w:val="23"/>
        </w:rPr>
        <w:t xml:space="preserve"> </w:t>
      </w:r>
      <w:r w:rsidRPr="008D0236">
        <w:rPr>
          <w:color w:val="231F20"/>
          <w:sz w:val="23"/>
          <w:szCs w:val="23"/>
        </w:rPr>
        <w:t>16.2</w:t>
      </w:r>
      <w:r w:rsidRPr="008D0236">
        <w:rPr>
          <w:color w:val="231F20"/>
          <w:spacing w:val="-4"/>
          <w:sz w:val="23"/>
          <w:szCs w:val="23"/>
        </w:rPr>
        <w:t xml:space="preserve"> </w:t>
      </w:r>
      <w:r w:rsidRPr="008D0236">
        <w:rPr>
          <w:color w:val="231F20"/>
          <w:sz w:val="23"/>
          <w:szCs w:val="23"/>
        </w:rPr>
        <w:t>is</w:t>
      </w:r>
      <w:r w:rsidRPr="008D0236">
        <w:rPr>
          <w:color w:val="231F20"/>
          <w:spacing w:val="-4"/>
          <w:sz w:val="23"/>
          <w:szCs w:val="23"/>
        </w:rPr>
        <w:t xml:space="preserve"> </w:t>
      </w:r>
      <w:r w:rsidRPr="008D0236">
        <w:rPr>
          <w:color w:val="231F20"/>
          <w:sz w:val="23"/>
          <w:szCs w:val="23"/>
        </w:rPr>
        <w:t>updated</w:t>
      </w:r>
      <w:r w:rsidRPr="008D0236">
        <w:rPr>
          <w:color w:val="231F20"/>
          <w:spacing w:val="-4"/>
          <w:sz w:val="23"/>
          <w:szCs w:val="23"/>
        </w:rPr>
        <w:t xml:space="preserve"> </w:t>
      </w:r>
      <w:r w:rsidRPr="008D0236">
        <w:rPr>
          <w:color w:val="231F20"/>
          <w:sz w:val="23"/>
          <w:szCs w:val="23"/>
        </w:rPr>
        <w:t>to</w:t>
      </w:r>
      <w:r w:rsidRPr="008D0236">
        <w:rPr>
          <w:color w:val="231F20"/>
          <w:spacing w:val="-4"/>
          <w:sz w:val="23"/>
          <w:szCs w:val="23"/>
        </w:rPr>
        <w:t xml:space="preserve"> </w:t>
      </w:r>
      <w:r w:rsidRPr="008D0236">
        <w:rPr>
          <w:color w:val="231F20"/>
          <w:sz w:val="23"/>
          <w:szCs w:val="23"/>
        </w:rPr>
        <w:t>include</w:t>
      </w:r>
      <w:r w:rsidRPr="008D0236">
        <w:rPr>
          <w:color w:val="231F20"/>
          <w:spacing w:val="-4"/>
          <w:sz w:val="23"/>
          <w:szCs w:val="23"/>
        </w:rPr>
        <w:t xml:space="preserve"> </w:t>
      </w:r>
      <w:r w:rsidRPr="008D0236">
        <w:rPr>
          <w:color w:val="231F20"/>
          <w:sz w:val="23"/>
          <w:szCs w:val="23"/>
        </w:rPr>
        <w:t>numerous</w:t>
      </w:r>
      <w:r w:rsidRPr="008D0236">
        <w:rPr>
          <w:color w:val="231F20"/>
          <w:spacing w:val="-4"/>
          <w:sz w:val="23"/>
          <w:szCs w:val="23"/>
        </w:rPr>
        <w:t xml:space="preserve"> </w:t>
      </w:r>
      <w:r w:rsidRPr="008D0236">
        <w:rPr>
          <w:color w:val="231F20"/>
          <w:sz w:val="23"/>
          <w:szCs w:val="23"/>
        </w:rPr>
        <w:t>new</w:t>
      </w:r>
      <w:r w:rsidRPr="008D0236">
        <w:rPr>
          <w:color w:val="231F20"/>
          <w:spacing w:val="-4"/>
          <w:sz w:val="23"/>
          <w:szCs w:val="23"/>
        </w:rPr>
        <w:t xml:space="preserve"> </w:t>
      </w:r>
      <w:r w:rsidRPr="008D0236">
        <w:rPr>
          <w:color w:val="231F20"/>
          <w:sz w:val="23"/>
          <w:szCs w:val="23"/>
        </w:rPr>
        <w:t>definitions</w:t>
      </w:r>
      <w:r w:rsidRPr="008D0236">
        <w:rPr>
          <w:color w:val="231F20"/>
          <w:spacing w:val="-4"/>
          <w:sz w:val="23"/>
          <w:szCs w:val="23"/>
        </w:rPr>
        <w:t xml:space="preserve"> </w:t>
      </w:r>
      <w:r w:rsidRPr="008D0236">
        <w:rPr>
          <w:color w:val="231F20"/>
          <w:sz w:val="23"/>
          <w:szCs w:val="23"/>
        </w:rPr>
        <w:t>used</w:t>
      </w:r>
      <w:r w:rsidRPr="008D0236">
        <w:rPr>
          <w:color w:val="231F20"/>
          <w:spacing w:val="-4"/>
          <w:sz w:val="23"/>
          <w:szCs w:val="23"/>
        </w:rPr>
        <w:t xml:space="preserve"> </w:t>
      </w:r>
      <w:r w:rsidRPr="008D0236">
        <w:rPr>
          <w:color w:val="231F20"/>
          <w:sz w:val="23"/>
          <w:szCs w:val="23"/>
        </w:rPr>
        <w:t>in</w:t>
      </w:r>
      <w:r w:rsidRPr="008D0236">
        <w:rPr>
          <w:color w:val="231F20"/>
          <w:spacing w:val="-4"/>
          <w:sz w:val="23"/>
          <w:szCs w:val="23"/>
        </w:rPr>
        <w:t xml:space="preserve"> </w:t>
      </w:r>
      <w:r w:rsidRPr="008D0236">
        <w:rPr>
          <w:color w:val="231F20"/>
          <w:sz w:val="23"/>
          <w:szCs w:val="23"/>
        </w:rPr>
        <w:t>10 CFR Part 30, as well as other definitions related to new technologies, updated units and clarification of terms.</w:t>
      </w:r>
    </w:p>
    <w:p w14:paraId="421E6DFE" w14:textId="77777777" w:rsidR="0020017B" w:rsidRPr="008D0236" w:rsidRDefault="00484ACA" w:rsidP="008D0236">
      <w:pPr>
        <w:spacing w:after="120"/>
        <w:ind w:left="151" w:right="38" w:firstLine="179"/>
        <w:jc w:val="both"/>
        <w:rPr>
          <w:sz w:val="23"/>
          <w:szCs w:val="23"/>
        </w:rPr>
      </w:pPr>
      <w:r w:rsidRPr="008D0236">
        <w:rPr>
          <w:color w:val="231F20"/>
          <w:sz w:val="23"/>
          <w:szCs w:val="23"/>
        </w:rPr>
        <w:t>Section</w:t>
      </w:r>
      <w:r w:rsidRPr="008D0236">
        <w:rPr>
          <w:color w:val="231F20"/>
          <w:spacing w:val="-9"/>
          <w:sz w:val="23"/>
          <w:szCs w:val="23"/>
        </w:rPr>
        <w:t xml:space="preserve"> </w:t>
      </w:r>
      <w:r w:rsidRPr="008D0236">
        <w:rPr>
          <w:color w:val="231F20"/>
          <w:sz w:val="23"/>
          <w:szCs w:val="23"/>
        </w:rPr>
        <w:t>16.4</w:t>
      </w:r>
      <w:r w:rsidRPr="008D0236">
        <w:rPr>
          <w:color w:val="231F20"/>
          <w:spacing w:val="-9"/>
          <w:sz w:val="23"/>
          <w:szCs w:val="23"/>
        </w:rPr>
        <w:t xml:space="preserve"> </w:t>
      </w:r>
      <w:r w:rsidRPr="008D0236">
        <w:rPr>
          <w:color w:val="231F20"/>
          <w:sz w:val="23"/>
          <w:szCs w:val="23"/>
        </w:rPr>
        <w:t>updates</w:t>
      </w:r>
      <w:r w:rsidRPr="008D0236">
        <w:rPr>
          <w:color w:val="231F20"/>
          <w:spacing w:val="-9"/>
          <w:sz w:val="23"/>
          <w:szCs w:val="23"/>
        </w:rPr>
        <w:t xml:space="preserve"> </w:t>
      </w:r>
      <w:r w:rsidRPr="008D0236">
        <w:rPr>
          <w:color w:val="231F20"/>
          <w:sz w:val="23"/>
          <w:szCs w:val="23"/>
        </w:rPr>
        <w:t>appendix</w:t>
      </w:r>
      <w:r w:rsidRPr="008D0236">
        <w:rPr>
          <w:color w:val="231F20"/>
          <w:spacing w:val="-9"/>
          <w:sz w:val="23"/>
          <w:szCs w:val="23"/>
        </w:rPr>
        <w:t xml:space="preserve"> </w:t>
      </w:r>
      <w:r w:rsidRPr="008D0236">
        <w:rPr>
          <w:color w:val="231F20"/>
          <w:sz w:val="23"/>
          <w:szCs w:val="23"/>
        </w:rPr>
        <w:t>references,</w:t>
      </w:r>
      <w:r w:rsidRPr="008D0236">
        <w:rPr>
          <w:color w:val="231F20"/>
          <w:spacing w:val="-9"/>
          <w:sz w:val="23"/>
          <w:szCs w:val="23"/>
        </w:rPr>
        <w:t xml:space="preserve"> </w:t>
      </w:r>
      <w:r w:rsidRPr="008D0236">
        <w:rPr>
          <w:color w:val="231F20"/>
          <w:sz w:val="23"/>
          <w:szCs w:val="23"/>
        </w:rPr>
        <w:t>including</w:t>
      </w:r>
      <w:r w:rsidRPr="008D0236">
        <w:rPr>
          <w:color w:val="231F20"/>
          <w:spacing w:val="-9"/>
          <w:sz w:val="23"/>
          <w:szCs w:val="23"/>
        </w:rPr>
        <w:t xml:space="preserve"> </w:t>
      </w:r>
      <w:r w:rsidRPr="008D0236">
        <w:rPr>
          <w:color w:val="231F20"/>
          <w:sz w:val="23"/>
          <w:szCs w:val="23"/>
        </w:rPr>
        <w:t>changing</w:t>
      </w:r>
      <w:r w:rsidRPr="008D0236">
        <w:rPr>
          <w:color w:val="231F20"/>
          <w:spacing w:val="-9"/>
          <w:sz w:val="23"/>
          <w:szCs w:val="23"/>
        </w:rPr>
        <w:t xml:space="preserve"> </w:t>
      </w:r>
      <w:r w:rsidRPr="008D0236">
        <w:rPr>
          <w:color w:val="231F20"/>
          <w:sz w:val="23"/>
          <w:szCs w:val="23"/>
        </w:rPr>
        <w:t>the</w:t>
      </w:r>
      <w:r w:rsidRPr="008D0236">
        <w:rPr>
          <w:color w:val="231F20"/>
          <w:spacing w:val="-9"/>
          <w:sz w:val="23"/>
          <w:szCs w:val="23"/>
        </w:rPr>
        <w:t xml:space="preserve"> </w:t>
      </w:r>
      <w:r w:rsidRPr="008D0236">
        <w:rPr>
          <w:color w:val="231F20"/>
          <w:sz w:val="23"/>
          <w:szCs w:val="23"/>
        </w:rPr>
        <w:t xml:space="preserve">refer- ence from 10 NYCRR Part 16 to application sections within 10 CFR Part </w:t>
      </w:r>
      <w:r w:rsidRPr="008D0236">
        <w:rPr>
          <w:color w:val="231F20"/>
          <w:spacing w:val="-4"/>
          <w:sz w:val="23"/>
          <w:szCs w:val="23"/>
        </w:rPr>
        <w:t>30.</w:t>
      </w:r>
    </w:p>
    <w:p w14:paraId="421E6DFF" w14:textId="77777777" w:rsidR="0020017B" w:rsidRPr="008D0236" w:rsidRDefault="00484ACA" w:rsidP="008D0236">
      <w:pPr>
        <w:spacing w:after="120"/>
        <w:ind w:left="151" w:right="38" w:firstLine="179"/>
        <w:jc w:val="both"/>
        <w:rPr>
          <w:sz w:val="23"/>
          <w:szCs w:val="23"/>
        </w:rPr>
      </w:pPr>
      <w:r w:rsidRPr="008D0236">
        <w:rPr>
          <w:color w:val="231F20"/>
          <w:sz w:val="23"/>
          <w:szCs w:val="23"/>
        </w:rPr>
        <w:t>Section 16.5 updates responsibilities for radiation safety to include ac- ceptance testing and annual program review requirements.</w:t>
      </w:r>
    </w:p>
    <w:p w14:paraId="421E6E00" w14:textId="77777777" w:rsidR="0020017B" w:rsidRPr="008D0236" w:rsidRDefault="00484ACA" w:rsidP="008D0236">
      <w:pPr>
        <w:spacing w:after="120"/>
        <w:ind w:left="151" w:right="38" w:firstLine="179"/>
        <w:jc w:val="both"/>
        <w:rPr>
          <w:sz w:val="23"/>
          <w:szCs w:val="23"/>
        </w:rPr>
      </w:pPr>
      <w:r w:rsidRPr="008D0236">
        <w:rPr>
          <w:color w:val="231F20"/>
          <w:sz w:val="23"/>
          <w:szCs w:val="23"/>
        </w:rPr>
        <w:t>Section</w:t>
      </w:r>
      <w:r w:rsidRPr="008D0236">
        <w:rPr>
          <w:color w:val="231F20"/>
          <w:spacing w:val="-6"/>
          <w:sz w:val="23"/>
          <w:szCs w:val="23"/>
        </w:rPr>
        <w:t xml:space="preserve"> </w:t>
      </w:r>
      <w:r w:rsidRPr="008D0236">
        <w:rPr>
          <w:color w:val="231F20"/>
          <w:sz w:val="23"/>
          <w:szCs w:val="23"/>
        </w:rPr>
        <w:t>16.6</w:t>
      </w:r>
      <w:r w:rsidRPr="008D0236">
        <w:rPr>
          <w:color w:val="231F20"/>
          <w:spacing w:val="-6"/>
          <w:sz w:val="23"/>
          <w:szCs w:val="23"/>
        </w:rPr>
        <w:t xml:space="preserve"> </w:t>
      </w:r>
      <w:r w:rsidRPr="008D0236">
        <w:rPr>
          <w:color w:val="231F20"/>
          <w:sz w:val="23"/>
          <w:szCs w:val="23"/>
        </w:rPr>
        <w:t>makes</w:t>
      </w:r>
      <w:r w:rsidRPr="008D0236">
        <w:rPr>
          <w:color w:val="231F20"/>
          <w:spacing w:val="-6"/>
          <w:sz w:val="23"/>
          <w:szCs w:val="23"/>
        </w:rPr>
        <w:t xml:space="preserve"> </w:t>
      </w:r>
      <w:r w:rsidRPr="008D0236">
        <w:rPr>
          <w:color w:val="231F20"/>
          <w:sz w:val="23"/>
          <w:szCs w:val="23"/>
        </w:rPr>
        <w:t>updates</w:t>
      </w:r>
      <w:r w:rsidRPr="008D0236">
        <w:rPr>
          <w:color w:val="231F20"/>
          <w:spacing w:val="-6"/>
          <w:sz w:val="23"/>
          <w:szCs w:val="23"/>
        </w:rPr>
        <w:t xml:space="preserve"> </w:t>
      </w:r>
      <w:r w:rsidRPr="008D0236">
        <w:rPr>
          <w:color w:val="231F20"/>
          <w:sz w:val="23"/>
          <w:szCs w:val="23"/>
        </w:rPr>
        <w:t>to</w:t>
      </w:r>
      <w:r w:rsidRPr="008D0236">
        <w:rPr>
          <w:color w:val="231F20"/>
          <w:spacing w:val="-6"/>
          <w:sz w:val="23"/>
          <w:szCs w:val="23"/>
        </w:rPr>
        <w:t xml:space="preserve"> </w:t>
      </w:r>
      <w:r w:rsidRPr="008D0236">
        <w:rPr>
          <w:color w:val="231F20"/>
          <w:sz w:val="23"/>
          <w:szCs w:val="23"/>
        </w:rPr>
        <w:t>the</w:t>
      </w:r>
      <w:r w:rsidRPr="008D0236">
        <w:rPr>
          <w:color w:val="231F20"/>
          <w:spacing w:val="-6"/>
          <w:sz w:val="23"/>
          <w:szCs w:val="23"/>
        </w:rPr>
        <w:t xml:space="preserve"> </w:t>
      </w:r>
      <w:r w:rsidRPr="008D0236">
        <w:rPr>
          <w:color w:val="231F20"/>
          <w:sz w:val="23"/>
          <w:szCs w:val="23"/>
        </w:rPr>
        <w:t>requirements</w:t>
      </w:r>
      <w:r w:rsidRPr="008D0236">
        <w:rPr>
          <w:color w:val="231F20"/>
          <w:spacing w:val="-6"/>
          <w:sz w:val="23"/>
          <w:szCs w:val="23"/>
        </w:rPr>
        <w:t xml:space="preserve"> </w:t>
      </w:r>
      <w:r w:rsidRPr="008D0236">
        <w:rPr>
          <w:color w:val="231F20"/>
          <w:sz w:val="23"/>
          <w:szCs w:val="23"/>
        </w:rPr>
        <w:t>for</w:t>
      </w:r>
      <w:r w:rsidRPr="008D0236">
        <w:rPr>
          <w:color w:val="231F20"/>
          <w:spacing w:val="-6"/>
          <w:sz w:val="23"/>
          <w:szCs w:val="23"/>
        </w:rPr>
        <w:t xml:space="preserve"> </w:t>
      </w:r>
      <w:r w:rsidRPr="008D0236">
        <w:rPr>
          <w:color w:val="231F20"/>
          <w:sz w:val="23"/>
          <w:szCs w:val="23"/>
        </w:rPr>
        <w:t>evaluating</w:t>
      </w:r>
      <w:r w:rsidRPr="008D0236">
        <w:rPr>
          <w:color w:val="231F20"/>
          <w:spacing w:val="-6"/>
          <w:sz w:val="23"/>
          <w:szCs w:val="23"/>
        </w:rPr>
        <w:t xml:space="preserve"> </w:t>
      </w:r>
      <w:r w:rsidRPr="008D0236">
        <w:rPr>
          <w:color w:val="231F20"/>
          <w:sz w:val="23"/>
          <w:szCs w:val="23"/>
        </w:rPr>
        <w:t>prior</w:t>
      </w:r>
      <w:r w:rsidRPr="008D0236">
        <w:rPr>
          <w:color w:val="231F20"/>
          <w:spacing w:val="-6"/>
          <w:sz w:val="23"/>
          <w:szCs w:val="23"/>
        </w:rPr>
        <w:t xml:space="preserve"> </w:t>
      </w:r>
      <w:r w:rsidRPr="008D0236">
        <w:rPr>
          <w:color w:val="231F20"/>
          <w:sz w:val="23"/>
          <w:szCs w:val="23"/>
        </w:rPr>
        <w:t>oc- cupational doses and removes provisions on planned special exposures. The term “eye dose” is replaced by “lens dose.”</w:t>
      </w:r>
    </w:p>
    <w:p w14:paraId="421E6E01" w14:textId="77777777" w:rsidR="0020017B" w:rsidRPr="008D0236" w:rsidRDefault="00484ACA" w:rsidP="008D0236">
      <w:pPr>
        <w:spacing w:after="120"/>
        <w:ind w:left="151" w:right="41" w:firstLine="179"/>
        <w:jc w:val="both"/>
        <w:rPr>
          <w:sz w:val="23"/>
          <w:szCs w:val="23"/>
        </w:rPr>
      </w:pPr>
      <w:r w:rsidRPr="008D0236">
        <w:rPr>
          <w:color w:val="231F20"/>
          <w:sz w:val="23"/>
          <w:szCs w:val="23"/>
        </w:rPr>
        <w:t xml:space="preserve">Section 16.7 updates dose limits for members of the public to reflect current Title 10 CFR references and outdated language is removed or </w:t>
      </w:r>
      <w:r w:rsidRPr="008D0236">
        <w:rPr>
          <w:color w:val="231F20"/>
          <w:spacing w:val="-2"/>
          <w:sz w:val="23"/>
          <w:szCs w:val="23"/>
        </w:rPr>
        <w:t>updated.</w:t>
      </w:r>
    </w:p>
    <w:p w14:paraId="421E6E02" w14:textId="77777777" w:rsidR="0020017B" w:rsidRDefault="00484ACA" w:rsidP="008D0236">
      <w:pPr>
        <w:spacing w:after="120"/>
        <w:ind w:left="151" w:right="38" w:firstLine="179"/>
        <w:jc w:val="both"/>
        <w:rPr>
          <w:color w:val="231F20"/>
          <w:sz w:val="23"/>
          <w:szCs w:val="23"/>
        </w:rPr>
      </w:pPr>
      <w:r w:rsidRPr="008D0236">
        <w:rPr>
          <w:color w:val="231F20"/>
          <w:sz w:val="23"/>
          <w:szCs w:val="23"/>
        </w:rPr>
        <w:t>Section</w:t>
      </w:r>
      <w:r w:rsidRPr="008D0236">
        <w:rPr>
          <w:color w:val="231F20"/>
          <w:spacing w:val="-3"/>
          <w:sz w:val="23"/>
          <w:szCs w:val="23"/>
        </w:rPr>
        <w:t xml:space="preserve"> </w:t>
      </w:r>
      <w:r w:rsidRPr="008D0236">
        <w:rPr>
          <w:color w:val="231F20"/>
          <w:sz w:val="23"/>
          <w:szCs w:val="23"/>
        </w:rPr>
        <w:t>16.10</w:t>
      </w:r>
      <w:r w:rsidRPr="008D0236">
        <w:rPr>
          <w:color w:val="231F20"/>
          <w:spacing w:val="-3"/>
          <w:sz w:val="23"/>
          <w:szCs w:val="23"/>
        </w:rPr>
        <w:t xml:space="preserve"> </w:t>
      </w:r>
      <w:r w:rsidRPr="008D0236">
        <w:rPr>
          <w:color w:val="231F20"/>
          <w:sz w:val="23"/>
          <w:szCs w:val="23"/>
        </w:rPr>
        <w:t>is</w:t>
      </w:r>
      <w:r w:rsidRPr="008D0236">
        <w:rPr>
          <w:color w:val="231F20"/>
          <w:spacing w:val="-3"/>
          <w:sz w:val="23"/>
          <w:szCs w:val="23"/>
        </w:rPr>
        <w:t xml:space="preserve"> </w:t>
      </w:r>
      <w:r w:rsidRPr="008D0236">
        <w:rPr>
          <w:color w:val="231F20"/>
          <w:sz w:val="23"/>
          <w:szCs w:val="23"/>
        </w:rPr>
        <w:t>amended</w:t>
      </w:r>
      <w:r w:rsidRPr="008D0236">
        <w:rPr>
          <w:color w:val="231F20"/>
          <w:spacing w:val="-3"/>
          <w:sz w:val="23"/>
          <w:szCs w:val="23"/>
        </w:rPr>
        <w:t xml:space="preserve"> </w:t>
      </w:r>
      <w:r w:rsidRPr="008D0236">
        <w:rPr>
          <w:color w:val="231F20"/>
          <w:sz w:val="23"/>
          <w:szCs w:val="23"/>
        </w:rPr>
        <w:t>to</w:t>
      </w:r>
      <w:r w:rsidRPr="008D0236">
        <w:rPr>
          <w:color w:val="231F20"/>
          <w:spacing w:val="-3"/>
          <w:sz w:val="23"/>
          <w:szCs w:val="23"/>
        </w:rPr>
        <w:t xml:space="preserve"> </w:t>
      </w:r>
      <w:r w:rsidRPr="008D0236">
        <w:rPr>
          <w:color w:val="231F20"/>
          <w:sz w:val="23"/>
          <w:szCs w:val="23"/>
        </w:rPr>
        <w:t>update</w:t>
      </w:r>
      <w:r w:rsidRPr="008D0236">
        <w:rPr>
          <w:color w:val="231F20"/>
          <w:spacing w:val="-3"/>
          <w:sz w:val="23"/>
          <w:szCs w:val="23"/>
        </w:rPr>
        <w:t xml:space="preserve"> </w:t>
      </w:r>
      <w:r w:rsidRPr="008D0236">
        <w:rPr>
          <w:color w:val="231F20"/>
          <w:sz w:val="23"/>
          <w:szCs w:val="23"/>
        </w:rPr>
        <w:t>inspection</w:t>
      </w:r>
      <w:r w:rsidRPr="008D0236">
        <w:rPr>
          <w:color w:val="231F20"/>
          <w:spacing w:val="-3"/>
          <w:sz w:val="23"/>
          <w:szCs w:val="23"/>
        </w:rPr>
        <w:t xml:space="preserve"> </w:t>
      </w:r>
      <w:r w:rsidRPr="008D0236">
        <w:rPr>
          <w:color w:val="231F20"/>
          <w:sz w:val="23"/>
          <w:szCs w:val="23"/>
        </w:rPr>
        <w:t>schedules,</w:t>
      </w:r>
      <w:r w:rsidRPr="008D0236">
        <w:rPr>
          <w:color w:val="231F20"/>
          <w:spacing w:val="-3"/>
          <w:sz w:val="23"/>
          <w:szCs w:val="23"/>
        </w:rPr>
        <w:t xml:space="preserve"> </w:t>
      </w:r>
      <w:r w:rsidRPr="008D0236">
        <w:rPr>
          <w:color w:val="231F20"/>
          <w:sz w:val="23"/>
          <w:szCs w:val="23"/>
        </w:rPr>
        <w:t>add</w:t>
      </w:r>
      <w:r w:rsidRPr="008D0236">
        <w:rPr>
          <w:color w:val="231F20"/>
          <w:spacing w:val="-3"/>
          <w:sz w:val="23"/>
          <w:szCs w:val="23"/>
        </w:rPr>
        <w:t xml:space="preserve"> </w:t>
      </w:r>
      <w:r w:rsidRPr="008D0236">
        <w:rPr>
          <w:color w:val="231F20"/>
          <w:sz w:val="23"/>
          <w:szCs w:val="23"/>
        </w:rPr>
        <w:t>Certified Radiation</w:t>
      </w:r>
      <w:r w:rsidRPr="008D0236">
        <w:rPr>
          <w:color w:val="231F20"/>
          <w:spacing w:val="-8"/>
          <w:sz w:val="23"/>
          <w:szCs w:val="23"/>
        </w:rPr>
        <w:t xml:space="preserve"> </w:t>
      </w:r>
      <w:r w:rsidRPr="008D0236">
        <w:rPr>
          <w:color w:val="231F20"/>
          <w:sz w:val="23"/>
          <w:szCs w:val="23"/>
        </w:rPr>
        <w:t>Equipment</w:t>
      </w:r>
      <w:r w:rsidRPr="008D0236">
        <w:rPr>
          <w:color w:val="231F20"/>
          <w:spacing w:val="-8"/>
          <w:sz w:val="23"/>
          <w:szCs w:val="23"/>
        </w:rPr>
        <w:t xml:space="preserve"> </w:t>
      </w:r>
      <w:r w:rsidRPr="008D0236">
        <w:rPr>
          <w:color w:val="231F20"/>
          <w:sz w:val="23"/>
          <w:szCs w:val="23"/>
        </w:rPr>
        <w:t>Safety</w:t>
      </w:r>
      <w:r w:rsidRPr="008D0236">
        <w:rPr>
          <w:color w:val="231F20"/>
          <w:spacing w:val="-8"/>
          <w:sz w:val="23"/>
          <w:szCs w:val="23"/>
        </w:rPr>
        <w:t xml:space="preserve"> </w:t>
      </w:r>
      <w:r w:rsidRPr="008D0236">
        <w:rPr>
          <w:color w:val="231F20"/>
          <w:sz w:val="23"/>
          <w:szCs w:val="23"/>
        </w:rPr>
        <w:t>Officer</w:t>
      </w:r>
      <w:r w:rsidRPr="008D0236">
        <w:rPr>
          <w:color w:val="231F20"/>
          <w:spacing w:val="-8"/>
          <w:sz w:val="23"/>
          <w:szCs w:val="23"/>
        </w:rPr>
        <w:t xml:space="preserve"> </w:t>
      </w:r>
      <w:r w:rsidRPr="008D0236">
        <w:rPr>
          <w:color w:val="231F20"/>
          <w:sz w:val="23"/>
          <w:szCs w:val="23"/>
        </w:rPr>
        <w:t>(CRESO)</w:t>
      </w:r>
      <w:r w:rsidRPr="008D0236">
        <w:rPr>
          <w:color w:val="231F20"/>
          <w:spacing w:val="-8"/>
          <w:sz w:val="23"/>
          <w:szCs w:val="23"/>
        </w:rPr>
        <w:t xml:space="preserve"> </w:t>
      </w:r>
      <w:r w:rsidRPr="008D0236">
        <w:rPr>
          <w:color w:val="231F20"/>
          <w:sz w:val="23"/>
          <w:szCs w:val="23"/>
        </w:rPr>
        <w:t>program</w:t>
      </w:r>
      <w:r w:rsidRPr="008D0236">
        <w:rPr>
          <w:color w:val="231F20"/>
          <w:spacing w:val="-8"/>
          <w:sz w:val="23"/>
          <w:szCs w:val="23"/>
        </w:rPr>
        <w:t xml:space="preserve"> </w:t>
      </w:r>
      <w:r w:rsidRPr="008D0236">
        <w:rPr>
          <w:color w:val="231F20"/>
          <w:sz w:val="23"/>
          <w:szCs w:val="23"/>
        </w:rPr>
        <w:t>requirements,</w:t>
      </w:r>
      <w:r w:rsidRPr="008D0236">
        <w:rPr>
          <w:color w:val="231F20"/>
          <w:spacing w:val="-8"/>
          <w:sz w:val="23"/>
          <w:szCs w:val="23"/>
        </w:rPr>
        <w:t xml:space="preserve"> </w:t>
      </w:r>
      <w:r w:rsidRPr="008D0236">
        <w:rPr>
          <w:color w:val="231F20"/>
          <w:sz w:val="23"/>
          <w:szCs w:val="23"/>
        </w:rPr>
        <w:t>and update requirements for surveys and testing of sealed sources.</w:t>
      </w:r>
    </w:p>
    <w:p w14:paraId="421E6E03" w14:textId="1FB38193" w:rsidR="0020017B" w:rsidRPr="008D0236" w:rsidRDefault="00484ACA" w:rsidP="008D0236">
      <w:pPr>
        <w:spacing w:after="120"/>
        <w:ind w:left="151" w:right="149" w:firstLine="179"/>
        <w:jc w:val="both"/>
        <w:rPr>
          <w:sz w:val="23"/>
          <w:szCs w:val="23"/>
        </w:rPr>
      </w:pPr>
      <w:r w:rsidRPr="008D0236">
        <w:rPr>
          <w:color w:val="231F20"/>
          <w:sz w:val="23"/>
          <w:szCs w:val="23"/>
        </w:rPr>
        <w:t>Section</w:t>
      </w:r>
      <w:r w:rsidRPr="008D0236">
        <w:rPr>
          <w:color w:val="231F20"/>
          <w:spacing w:val="-10"/>
          <w:sz w:val="23"/>
          <w:szCs w:val="23"/>
        </w:rPr>
        <w:t xml:space="preserve"> </w:t>
      </w:r>
      <w:r w:rsidRPr="008D0236">
        <w:rPr>
          <w:color w:val="231F20"/>
          <w:sz w:val="23"/>
          <w:szCs w:val="23"/>
        </w:rPr>
        <w:t>16.11</w:t>
      </w:r>
      <w:r w:rsidRPr="008D0236">
        <w:rPr>
          <w:color w:val="231F20"/>
          <w:spacing w:val="-10"/>
          <w:sz w:val="23"/>
          <w:szCs w:val="23"/>
        </w:rPr>
        <w:t xml:space="preserve"> </w:t>
      </w:r>
      <w:r w:rsidRPr="008D0236">
        <w:rPr>
          <w:color w:val="231F20"/>
          <w:sz w:val="23"/>
          <w:szCs w:val="23"/>
        </w:rPr>
        <w:t>is</w:t>
      </w:r>
      <w:r w:rsidRPr="008D0236">
        <w:rPr>
          <w:color w:val="231F20"/>
          <w:spacing w:val="-10"/>
          <w:sz w:val="23"/>
          <w:szCs w:val="23"/>
        </w:rPr>
        <w:t xml:space="preserve"> </w:t>
      </w:r>
      <w:r w:rsidRPr="008D0236">
        <w:rPr>
          <w:color w:val="231F20"/>
          <w:sz w:val="23"/>
          <w:szCs w:val="23"/>
        </w:rPr>
        <w:t>updated</w:t>
      </w:r>
      <w:r w:rsidRPr="008D0236">
        <w:rPr>
          <w:color w:val="231F20"/>
          <w:spacing w:val="-10"/>
          <w:sz w:val="23"/>
          <w:szCs w:val="23"/>
        </w:rPr>
        <w:t xml:space="preserve"> </w:t>
      </w:r>
      <w:r w:rsidRPr="008D0236">
        <w:rPr>
          <w:color w:val="231F20"/>
          <w:sz w:val="23"/>
          <w:szCs w:val="23"/>
        </w:rPr>
        <w:t>to</w:t>
      </w:r>
      <w:r w:rsidRPr="008D0236">
        <w:rPr>
          <w:color w:val="231F20"/>
          <w:spacing w:val="-10"/>
          <w:sz w:val="23"/>
          <w:szCs w:val="23"/>
        </w:rPr>
        <w:t xml:space="preserve"> </w:t>
      </w:r>
      <w:r w:rsidRPr="008D0236">
        <w:rPr>
          <w:color w:val="231F20"/>
          <w:sz w:val="23"/>
          <w:szCs w:val="23"/>
        </w:rPr>
        <w:t>reflect</w:t>
      </w:r>
      <w:r w:rsidRPr="008D0236">
        <w:rPr>
          <w:color w:val="231F20"/>
          <w:spacing w:val="-10"/>
          <w:sz w:val="23"/>
          <w:szCs w:val="23"/>
        </w:rPr>
        <w:t xml:space="preserve"> </w:t>
      </w:r>
      <w:r w:rsidRPr="008D0236">
        <w:rPr>
          <w:color w:val="231F20"/>
          <w:sz w:val="23"/>
          <w:szCs w:val="23"/>
        </w:rPr>
        <w:t>changes</w:t>
      </w:r>
      <w:r w:rsidRPr="008D0236">
        <w:rPr>
          <w:color w:val="231F20"/>
          <w:spacing w:val="-10"/>
          <w:sz w:val="23"/>
          <w:szCs w:val="23"/>
        </w:rPr>
        <w:t xml:space="preserve"> </w:t>
      </w:r>
      <w:r w:rsidRPr="008D0236">
        <w:rPr>
          <w:color w:val="231F20"/>
          <w:sz w:val="23"/>
          <w:szCs w:val="23"/>
        </w:rPr>
        <w:t>in</w:t>
      </w:r>
      <w:r w:rsidRPr="008D0236">
        <w:rPr>
          <w:color w:val="231F20"/>
          <w:spacing w:val="-10"/>
          <w:sz w:val="23"/>
          <w:szCs w:val="23"/>
        </w:rPr>
        <w:t xml:space="preserve"> </w:t>
      </w:r>
      <w:r w:rsidRPr="008D0236">
        <w:rPr>
          <w:color w:val="231F20"/>
          <w:sz w:val="23"/>
          <w:szCs w:val="23"/>
        </w:rPr>
        <w:t>terminology</w:t>
      </w:r>
      <w:r w:rsidRPr="008D0236">
        <w:rPr>
          <w:color w:val="231F20"/>
          <w:spacing w:val="-10"/>
          <w:sz w:val="23"/>
          <w:szCs w:val="23"/>
        </w:rPr>
        <w:t xml:space="preserve"> </w:t>
      </w:r>
      <w:r w:rsidRPr="008D0236">
        <w:rPr>
          <w:color w:val="231F20"/>
          <w:sz w:val="23"/>
          <w:szCs w:val="23"/>
        </w:rPr>
        <w:t>for</w:t>
      </w:r>
      <w:r w:rsidRPr="008D0236">
        <w:rPr>
          <w:color w:val="231F20"/>
          <w:spacing w:val="-10"/>
          <w:sz w:val="23"/>
          <w:szCs w:val="23"/>
        </w:rPr>
        <w:t xml:space="preserve"> </w:t>
      </w:r>
      <w:r w:rsidRPr="008D0236">
        <w:rPr>
          <w:color w:val="231F20"/>
          <w:sz w:val="23"/>
          <w:szCs w:val="23"/>
        </w:rPr>
        <w:t>personnel monitoring and to clarify dose limits.</w:t>
      </w:r>
    </w:p>
    <w:p w14:paraId="421E6E04" w14:textId="77777777" w:rsidR="0020017B" w:rsidRPr="008D0236" w:rsidRDefault="00484ACA" w:rsidP="008D0236">
      <w:pPr>
        <w:spacing w:after="120"/>
        <w:ind w:left="151" w:right="148" w:firstLine="179"/>
        <w:jc w:val="both"/>
        <w:rPr>
          <w:sz w:val="23"/>
          <w:szCs w:val="23"/>
        </w:rPr>
      </w:pPr>
      <w:r w:rsidRPr="008D0236">
        <w:rPr>
          <w:color w:val="231F20"/>
          <w:sz w:val="23"/>
          <w:szCs w:val="23"/>
        </w:rPr>
        <w:t>Sections 16.12, 16.13 and 16.15 are all updated to reflect 10 CFR Part 30 references instead of references to 10 NYCRR Part 16, as well as to clarify the actual language and phrasing used within these sections.</w:t>
      </w:r>
    </w:p>
    <w:p w14:paraId="421E6E05" w14:textId="77777777" w:rsidR="0020017B" w:rsidRPr="008D0236" w:rsidRDefault="00484ACA" w:rsidP="008D0236">
      <w:pPr>
        <w:spacing w:after="120"/>
        <w:ind w:left="151" w:right="149" w:firstLine="179"/>
        <w:jc w:val="both"/>
        <w:rPr>
          <w:sz w:val="23"/>
          <w:szCs w:val="23"/>
        </w:rPr>
      </w:pPr>
      <w:r w:rsidRPr="008D0236">
        <w:rPr>
          <w:color w:val="231F20"/>
          <w:sz w:val="23"/>
          <w:szCs w:val="23"/>
        </w:rPr>
        <w:t>Section</w:t>
      </w:r>
      <w:r w:rsidRPr="008D0236">
        <w:rPr>
          <w:color w:val="231F20"/>
          <w:spacing w:val="-8"/>
          <w:sz w:val="23"/>
          <w:szCs w:val="23"/>
        </w:rPr>
        <w:t xml:space="preserve"> </w:t>
      </w:r>
      <w:r w:rsidRPr="008D0236">
        <w:rPr>
          <w:color w:val="231F20"/>
          <w:sz w:val="23"/>
          <w:szCs w:val="23"/>
        </w:rPr>
        <w:t>16.14</w:t>
      </w:r>
      <w:r w:rsidRPr="008D0236">
        <w:rPr>
          <w:color w:val="231F20"/>
          <w:spacing w:val="-8"/>
          <w:sz w:val="23"/>
          <w:szCs w:val="23"/>
        </w:rPr>
        <w:t xml:space="preserve"> </w:t>
      </w:r>
      <w:r w:rsidRPr="008D0236">
        <w:rPr>
          <w:color w:val="231F20"/>
          <w:sz w:val="23"/>
          <w:szCs w:val="23"/>
        </w:rPr>
        <w:t>is</w:t>
      </w:r>
      <w:r w:rsidRPr="008D0236">
        <w:rPr>
          <w:color w:val="231F20"/>
          <w:spacing w:val="-8"/>
          <w:sz w:val="23"/>
          <w:szCs w:val="23"/>
        </w:rPr>
        <w:t xml:space="preserve"> </w:t>
      </w:r>
      <w:r w:rsidRPr="008D0236">
        <w:rPr>
          <w:color w:val="231F20"/>
          <w:sz w:val="23"/>
          <w:szCs w:val="23"/>
        </w:rPr>
        <w:t>updated</w:t>
      </w:r>
      <w:r w:rsidRPr="008D0236">
        <w:rPr>
          <w:color w:val="231F20"/>
          <w:spacing w:val="-8"/>
          <w:sz w:val="23"/>
          <w:szCs w:val="23"/>
        </w:rPr>
        <w:t xml:space="preserve"> </w:t>
      </w:r>
      <w:r w:rsidRPr="008D0236">
        <w:rPr>
          <w:color w:val="231F20"/>
          <w:sz w:val="23"/>
          <w:szCs w:val="23"/>
        </w:rPr>
        <w:t>to</w:t>
      </w:r>
      <w:r w:rsidRPr="008D0236">
        <w:rPr>
          <w:color w:val="231F20"/>
          <w:spacing w:val="-8"/>
          <w:sz w:val="23"/>
          <w:szCs w:val="23"/>
        </w:rPr>
        <w:t xml:space="preserve"> </w:t>
      </w:r>
      <w:r w:rsidRPr="008D0236">
        <w:rPr>
          <w:color w:val="231F20"/>
          <w:sz w:val="23"/>
          <w:szCs w:val="23"/>
        </w:rPr>
        <w:t>require</w:t>
      </w:r>
      <w:r w:rsidRPr="008D0236">
        <w:rPr>
          <w:color w:val="231F20"/>
          <w:spacing w:val="-8"/>
          <w:sz w:val="23"/>
          <w:szCs w:val="23"/>
        </w:rPr>
        <w:t xml:space="preserve"> </w:t>
      </w:r>
      <w:r w:rsidRPr="008D0236">
        <w:rPr>
          <w:color w:val="231F20"/>
          <w:sz w:val="23"/>
          <w:szCs w:val="23"/>
        </w:rPr>
        <w:t>recording</w:t>
      </w:r>
      <w:r w:rsidRPr="008D0236">
        <w:rPr>
          <w:color w:val="231F20"/>
          <w:spacing w:val="-8"/>
          <w:sz w:val="23"/>
          <w:szCs w:val="23"/>
        </w:rPr>
        <w:t xml:space="preserve"> </w:t>
      </w:r>
      <w:r w:rsidRPr="008D0236">
        <w:rPr>
          <w:color w:val="231F20"/>
          <w:sz w:val="23"/>
          <w:szCs w:val="23"/>
        </w:rPr>
        <w:t>of</w:t>
      </w:r>
      <w:r w:rsidRPr="008D0236">
        <w:rPr>
          <w:color w:val="231F20"/>
          <w:spacing w:val="-8"/>
          <w:sz w:val="23"/>
          <w:szCs w:val="23"/>
        </w:rPr>
        <w:t xml:space="preserve"> </w:t>
      </w:r>
      <w:r w:rsidRPr="008D0236">
        <w:rPr>
          <w:color w:val="231F20"/>
          <w:sz w:val="23"/>
          <w:szCs w:val="23"/>
        </w:rPr>
        <w:t>high</w:t>
      </w:r>
      <w:r w:rsidRPr="008D0236">
        <w:rPr>
          <w:color w:val="231F20"/>
          <w:spacing w:val="-8"/>
          <w:sz w:val="23"/>
          <w:szCs w:val="23"/>
        </w:rPr>
        <w:t xml:space="preserve"> </w:t>
      </w:r>
      <w:r w:rsidRPr="008D0236">
        <w:rPr>
          <w:color w:val="231F20"/>
          <w:sz w:val="23"/>
          <w:szCs w:val="23"/>
        </w:rPr>
        <w:t>patient</w:t>
      </w:r>
      <w:r w:rsidRPr="008D0236">
        <w:rPr>
          <w:color w:val="231F20"/>
          <w:spacing w:val="-8"/>
          <w:sz w:val="23"/>
          <w:szCs w:val="23"/>
        </w:rPr>
        <w:t xml:space="preserve"> </w:t>
      </w:r>
      <w:r w:rsidRPr="008D0236">
        <w:rPr>
          <w:color w:val="231F20"/>
          <w:sz w:val="23"/>
          <w:szCs w:val="23"/>
        </w:rPr>
        <w:t>doses</w:t>
      </w:r>
      <w:r w:rsidRPr="008D0236">
        <w:rPr>
          <w:color w:val="231F20"/>
          <w:spacing w:val="-8"/>
          <w:sz w:val="23"/>
          <w:szCs w:val="23"/>
        </w:rPr>
        <w:t xml:space="preserve"> </w:t>
      </w:r>
      <w:r w:rsidRPr="008D0236">
        <w:rPr>
          <w:color w:val="231F20"/>
          <w:sz w:val="23"/>
          <w:szCs w:val="23"/>
        </w:rPr>
        <w:t xml:space="preserve">from fluoroscopy and notification of referring physician and instructions to </w:t>
      </w:r>
      <w:r w:rsidRPr="008D0236">
        <w:rPr>
          <w:color w:val="231F20"/>
          <w:spacing w:val="-2"/>
          <w:sz w:val="23"/>
          <w:szCs w:val="23"/>
        </w:rPr>
        <w:t>patient.</w:t>
      </w:r>
    </w:p>
    <w:p w14:paraId="421E6E06" w14:textId="77777777" w:rsidR="0020017B" w:rsidRPr="008D0236" w:rsidRDefault="00484ACA" w:rsidP="008D0236">
      <w:pPr>
        <w:spacing w:after="120"/>
        <w:ind w:left="151" w:right="150" w:firstLine="179"/>
        <w:jc w:val="both"/>
        <w:rPr>
          <w:sz w:val="23"/>
          <w:szCs w:val="23"/>
        </w:rPr>
      </w:pPr>
      <w:r w:rsidRPr="008D0236">
        <w:rPr>
          <w:color w:val="231F20"/>
          <w:sz w:val="23"/>
          <w:szCs w:val="23"/>
        </w:rPr>
        <w:t>Sections 16.16 and 16.17 are updated for compatibility with 10 CFR Part 30 requirements.</w:t>
      </w:r>
    </w:p>
    <w:p w14:paraId="421E6E07" w14:textId="77777777" w:rsidR="0020017B" w:rsidRPr="008D0236" w:rsidRDefault="00484ACA" w:rsidP="008D0236">
      <w:pPr>
        <w:spacing w:after="120"/>
        <w:ind w:left="151" w:right="150" w:firstLine="179"/>
        <w:jc w:val="both"/>
        <w:rPr>
          <w:sz w:val="23"/>
          <w:szCs w:val="23"/>
        </w:rPr>
      </w:pPr>
      <w:r w:rsidRPr="008D0236">
        <w:rPr>
          <w:color w:val="231F20"/>
          <w:sz w:val="23"/>
          <w:szCs w:val="23"/>
        </w:rPr>
        <w:t>Section 16.19, concerning limitations on application of radiation to humans, is updated to reflect changes in the use of radioactive materials especially therapeutic sources.</w:t>
      </w:r>
    </w:p>
    <w:p w14:paraId="421E6E08" w14:textId="77777777" w:rsidR="0020017B" w:rsidRPr="008D0236" w:rsidRDefault="00484ACA" w:rsidP="008D0236">
      <w:pPr>
        <w:spacing w:after="120"/>
        <w:ind w:left="151" w:right="149" w:firstLine="179"/>
        <w:jc w:val="both"/>
        <w:rPr>
          <w:sz w:val="23"/>
          <w:szCs w:val="23"/>
        </w:rPr>
      </w:pPr>
      <w:r w:rsidRPr="008D0236">
        <w:rPr>
          <w:color w:val="231F20"/>
          <w:sz w:val="23"/>
          <w:szCs w:val="23"/>
        </w:rPr>
        <w:t>Section</w:t>
      </w:r>
      <w:r w:rsidRPr="008D0236">
        <w:rPr>
          <w:color w:val="231F20"/>
          <w:spacing w:val="-2"/>
          <w:sz w:val="23"/>
          <w:szCs w:val="23"/>
        </w:rPr>
        <w:t xml:space="preserve"> </w:t>
      </w:r>
      <w:r w:rsidRPr="008D0236">
        <w:rPr>
          <w:color w:val="231F20"/>
          <w:sz w:val="23"/>
          <w:szCs w:val="23"/>
        </w:rPr>
        <w:t>16.22</w:t>
      </w:r>
      <w:r w:rsidRPr="008D0236">
        <w:rPr>
          <w:color w:val="231F20"/>
          <w:spacing w:val="-2"/>
          <w:sz w:val="23"/>
          <w:szCs w:val="23"/>
        </w:rPr>
        <w:t xml:space="preserve"> </w:t>
      </w:r>
      <w:r w:rsidRPr="008D0236">
        <w:rPr>
          <w:color w:val="231F20"/>
          <w:sz w:val="23"/>
          <w:szCs w:val="23"/>
        </w:rPr>
        <w:t>is</w:t>
      </w:r>
      <w:r w:rsidRPr="008D0236">
        <w:rPr>
          <w:color w:val="231F20"/>
          <w:spacing w:val="-2"/>
          <w:sz w:val="23"/>
          <w:szCs w:val="23"/>
        </w:rPr>
        <w:t xml:space="preserve"> </w:t>
      </w:r>
      <w:r w:rsidRPr="008D0236">
        <w:rPr>
          <w:color w:val="231F20"/>
          <w:sz w:val="23"/>
          <w:szCs w:val="23"/>
        </w:rPr>
        <w:t>updated</w:t>
      </w:r>
      <w:r w:rsidRPr="008D0236">
        <w:rPr>
          <w:color w:val="231F20"/>
          <w:spacing w:val="-2"/>
          <w:sz w:val="23"/>
          <w:szCs w:val="23"/>
        </w:rPr>
        <w:t xml:space="preserve"> </w:t>
      </w:r>
      <w:r w:rsidRPr="008D0236">
        <w:rPr>
          <w:color w:val="231F20"/>
          <w:sz w:val="23"/>
          <w:szCs w:val="23"/>
        </w:rPr>
        <w:t>to</w:t>
      </w:r>
      <w:r w:rsidRPr="008D0236">
        <w:rPr>
          <w:color w:val="231F20"/>
          <w:spacing w:val="-2"/>
          <w:sz w:val="23"/>
          <w:szCs w:val="23"/>
        </w:rPr>
        <w:t xml:space="preserve"> </w:t>
      </w:r>
      <w:r w:rsidRPr="008D0236">
        <w:rPr>
          <w:color w:val="231F20"/>
          <w:sz w:val="23"/>
          <w:szCs w:val="23"/>
        </w:rPr>
        <w:t>remove</w:t>
      </w:r>
      <w:r w:rsidRPr="008D0236">
        <w:rPr>
          <w:color w:val="231F20"/>
          <w:spacing w:val="-2"/>
          <w:sz w:val="23"/>
          <w:szCs w:val="23"/>
        </w:rPr>
        <w:t xml:space="preserve"> </w:t>
      </w:r>
      <w:r w:rsidRPr="008D0236">
        <w:rPr>
          <w:color w:val="231F20"/>
          <w:sz w:val="23"/>
          <w:szCs w:val="23"/>
        </w:rPr>
        <w:t>the</w:t>
      </w:r>
      <w:r w:rsidRPr="008D0236">
        <w:rPr>
          <w:color w:val="231F20"/>
          <w:spacing w:val="-2"/>
          <w:sz w:val="23"/>
          <w:szCs w:val="23"/>
        </w:rPr>
        <w:t xml:space="preserve"> </w:t>
      </w:r>
      <w:r w:rsidRPr="008D0236">
        <w:rPr>
          <w:color w:val="231F20"/>
          <w:sz w:val="23"/>
          <w:szCs w:val="23"/>
        </w:rPr>
        <w:t>requirement</w:t>
      </w:r>
      <w:r w:rsidRPr="008D0236">
        <w:rPr>
          <w:color w:val="231F20"/>
          <w:spacing w:val="-2"/>
          <w:sz w:val="23"/>
          <w:szCs w:val="23"/>
        </w:rPr>
        <w:t xml:space="preserve"> </w:t>
      </w:r>
      <w:r w:rsidRPr="008D0236">
        <w:rPr>
          <w:color w:val="231F20"/>
          <w:sz w:val="23"/>
          <w:szCs w:val="23"/>
        </w:rPr>
        <w:t>for</w:t>
      </w:r>
      <w:r w:rsidRPr="008D0236">
        <w:rPr>
          <w:color w:val="231F20"/>
          <w:spacing w:val="-2"/>
          <w:sz w:val="23"/>
          <w:szCs w:val="23"/>
        </w:rPr>
        <w:t xml:space="preserve"> </w:t>
      </w:r>
      <w:r w:rsidRPr="008D0236">
        <w:rPr>
          <w:color w:val="231F20"/>
          <w:sz w:val="23"/>
          <w:szCs w:val="23"/>
        </w:rPr>
        <w:t>mammography screening programs to teach breast self-examination.</w:t>
      </w:r>
    </w:p>
    <w:p w14:paraId="421E6E09" w14:textId="77777777" w:rsidR="0020017B" w:rsidRPr="008D0236" w:rsidRDefault="00484ACA" w:rsidP="008D0236">
      <w:pPr>
        <w:spacing w:after="120"/>
        <w:ind w:left="151" w:right="149" w:firstLine="179"/>
        <w:jc w:val="both"/>
        <w:rPr>
          <w:sz w:val="23"/>
          <w:szCs w:val="23"/>
        </w:rPr>
      </w:pPr>
      <w:r w:rsidRPr="008D0236">
        <w:rPr>
          <w:color w:val="231F20"/>
          <w:sz w:val="23"/>
          <w:szCs w:val="23"/>
        </w:rPr>
        <w:lastRenderedPageBreak/>
        <w:t>Section 16.23 is updated to require quality assurance (QA) programs for</w:t>
      </w:r>
      <w:r w:rsidRPr="008D0236">
        <w:rPr>
          <w:color w:val="231F20"/>
          <w:spacing w:val="-10"/>
          <w:sz w:val="23"/>
          <w:szCs w:val="23"/>
        </w:rPr>
        <w:t xml:space="preserve"> </w:t>
      </w:r>
      <w:r w:rsidRPr="008D0236">
        <w:rPr>
          <w:color w:val="231F20"/>
          <w:sz w:val="23"/>
          <w:szCs w:val="23"/>
        </w:rPr>
        <w:t>advanced</w:t>
      </w:r>
      <w:r w:rsidRPr="008D0236">
        <w:rPr>
          <w:color w:val="231F20"/>
          <w:spacing w:val="-10"/>
          <w:sz w:val="23"/>
          <w:szCs w:val="23"/>
        </w:rPr>
        <w:t xml:space="preserve"> </w:t>
      </w:r>
      <w:r w:rsidRPr="008D0236">
        <w:rPr>
          <w:color w:val="231F20"/>
          <w:sz w:val="23"/>
          <w:szCs w:val="23"/>
        </w:rPr>
        <w:t>modality</w:t>
      </w:r>
      <w:r w:rsidRPr="008D0236">
        <w:rPr>
          <w:color w:val="231F20"/>
          <w:spacing w:val="-10"/>
          <w:sz w:val="23"/>
          <w:szCs w:val="23"/>
        </w:rPr>
        <w:t xml:space="preserve"> </w:t>
      </w:r>
      <w:r w:rsidRPr="008D0236">
        <w:rPr>
          <w:color w:val="231F20"/>
          <w:sz w:val="23"/>
          <w:szCs w:val="23"/>
        </w:rPr>
        <w:t>dental</w:t>
      </w:r>
      <w:r w:rsidRPr="008D0236">
        <w:rPr>
          <w:color w:val="231F20"/>
          <w:spacing w:val="-10"/>
          <w:sz w:val="23"/>
          <w:szCs w:val="23"/>
        </w:rPr>
        <w:t xml:space="preserve"> </w:t>
      </w:r>
      <w:r w:rsidRPr="008D0236">
        <w:rPr>
          <w:color w:val="231F20"/>
          <w:sz w:val="23"/>
          <w:szCs w:val="23"/>
        </w:rPr>
        <w:t>and</w:t>
      </w:r>
      <w:r w:rsidRPr="008D0236">
        <w:rPr>
          <w:color w:val="231F20"/>
          <w:spacing w:val="-10"/>
          <w:sz w:val="23"/>
          <w:szCs w:val="23"/>
        </w:rPr>
        <w:t xml:space="preserve"> </w:t>
      </w:r>
      <w:r w:rsidRPr="008D0236">
        <w:rPr>
          <w:color w:val="231F20"/>
          <w:sz w:val="23"/>
          <w:szCs w:val="23"/>
        </w:rPr>
        <w:t>podiatry,</w:t>
      </w:r>
      <w:r w:rsidRPr="008D0236">
        <w:rPr>
          <w:color w:val="231F20"/>
          <w:spacing w:val="-10"/>
          <w:sz w:val="23"/>
          <w:szCs w:val="23"/>
        </w:rPr>
        <w:t xml:space="preserve"> </w:t>
      </w:r>
      <w:r w:rsidRPr="008D0236">
        <w:rPr>
          <w:color w:val="231F20"/>
          <w:sz w:val="23"/>
          <w:szCs w:val="23"/>
        </w:rPr>
        <w:t>to</w:t>
      </w:r>
      <w:r w:rsidRPr="008D0236">
        <w:rPr>
          <w:color w:val="231F20"/>
          <w:spacing w:val="-10"/>
          <w:sz w:val="23"/>
          <w:szCs w:val="23"/>
        </w:rPr>
        <w:t xml:space="preserve"> </w:t>
      </w:r>
      <w:r w:rsidRPr="008D0236">
        <w:rPr>
          <w:color w:val="231F20"/>
          <w:sz w:val="23"/>
          <w:szCs w:val="23"/>
        </w:rPr>
        <w:t>require</w:t>
      </w:r>
      <w:r w:rsidRPr="008D0236">
        <w:rPr>
          <w:color w:val="231F20"/>
          <w:spacing w:val="-10"/>
          <w:sz w:val="23"/>
          <w:szCs w:val="23"/>
        </w:rPr>
        <w:t xml:space="preserve"> </w:t>
      </w:r>
      <w:r w:rsidRPr="008D0236">
        <w:rPr>
          <w:color w:val="231F20"/>
          <w:sz w:val="23"/>
          <w:szCs w:val="23"/>
        </w:rPr>
        <w:t>radiation</w:t>
      </w:r>
      <w:r w:rsidRPr="008D0236">
        <w:rPr>
          <w:color w:val="231F20"/>
          <w:spacing w:val="-10"/>
          <w:sz w:val="23"/>
          <w:szCs w:val="23"/>
        </w:rPr>
        <w:t xml:space="preserve"> </w:t>
      </w:r>
      <w:r w:rsidRPr="008D0236">
        <w:rPr>
          <w:color w:val="231F20"/>
          <w:sz w:val="23"/>
          <w:szCs w:val="23"/>
        </w:rPr>
        <w:t>safety</w:t>
      </w:r>
      <w:r w:rsidRPr="008D0236">
        <w:rPr>
          <w:color w:val="231F20"/>
          <w:spacing w:val="-10"/>
          <w:sz w:val="23"/>
          <w:szCs w:val="23"/>
        </w:rPr>
        <w:t xml:space="preserve"> </w:t>
      </w:r>
      <w:r w:rsidRPr="008D0236">
        <w:rPr>
          <w:color w:val="231F20"/>
          <w:sz w:val="23"/>
          <w:szCs w:val="23"/>
        </w:rPr>
        <w:t>poli- cies regarding patient fluoroscopy doses and neonatal imaging, to update specifications for modern imaging modalities, and to update breast imag- ing QA requirements.</w:t>
      </w:r>
    </w:p>
    <w:p w14:paraId="421E6E0A" w14:textId="77777777" w:rsidR="0020017B" w:rsidRPr="008D0236" w:rsidRDefault="00484ACA" w:rsidP="008D0236">
      <w:pPr>
        <w:spacing w:after="120"/>
        <w:ind w:left="151" w:right="152" w:firstLine="179"/>
        <w:jc w:val="both"/>
        <w:rPr>
          <w:sz w:val="23"/>
          <w:szCs w:val="23"/>
        </w:rPr>
      </w:pPr>
      <w:r w:rsidRPr="008D0236">
        <w:rPr>
          <w:color w:val="231F20"/>
          <w:sz w:val="23"/>
          <w:szCs w:val="23"/>
        </w:rPr>
        <w:t>Section 16.24 is updated to reflect updates to QA requirements and verification of radiation therapy treatments.</w:t>
      </w:r>
    </w:p>
    <w:p w14:paraId="421E6E0B" w14:textId="77777777" w:rsidR="0020017B" w:rsidRPr="008D0236" w:rsidRDefault="00484ACA" w:rsidP="008D0236">
      <w:pPr>
        <w:spacing w:after="120"/>
        <w:ind w:left="151" w:right="149" w:firstLine="179"/>
        <w:jc w:val="both"/>
        <w:rPr>
          <w:sz w:val="23"/>
          <w:szCs w:val="23"/>
        </w:rPr>
      </w:pPr>
      <w:r w:rsidRPr="008D0236">
        <w:rPr>
          <w:color w:val="231F20"/>
          <w:sz w:val="23"/>
          <w:szCs w:val="23"/>
        </w:rPr>
        <w:t>Section</w:t>
      </w:r>
      <w:r w:rsidRPr="008D0236">
        <w:rPr>
          <w:color w:val="231F20"/>
          <w:spacing w:val="-3"/>
          <w:sz w:val="23"/>
          <w:szCs w:val="23"/>
        </w:rPr>
        <w:t xml:space="preserve"> </w:t>
      </w:r>
      <w:r w:rsidRPr="008D0236">
        <w:rPr>
          <w:color w:val="231F20"/>
          <w:sz w:val="23"/>
          <w:szCs w:val="23"/>
        </w:rPr>
        <w:t>16.26</w:t>
      </w:r>
      <w:r w:rsidRPr="008D0236">
        <w:rPr>
          <w:color w:val="231F20"/>
          <w:spacing w:val="-3"/>
          <w:sz w:val="23"/>
          <w:szCs w:val="23"/>
        </w:rPr>
        <w:t xml:space="preserve"> </w:t>
      </w:r>
      <w:r w:rsidRPr="008D0236">
        <w:rPr>
          <w:color w:val="231F20"/>
          <w:sz w:val="23"/>
          <w:szCs w:val="23"/>
        </w:rPr>
        <w:t>is</w:t>
      </w:r>
      <w:r w:rsidRPr="008D0236">
        <w:rPr>
          <w:color w:val="231F20"/>
          <w:spacing w:val="-3"/>
          <w:sz w:val="23"/>
          <w:szCs w:val="23"/>
        </w:rPr>
        <w:t xml:space="preserve"> </w:t>
      </w:r>
      <w:r w:rsidRPr="008D0236">
        <w:rPr>
          <w:color w:val="231F20"/>
          <w:sz w:val="23"/>
          <w:szCs w:val="23"/>
        </w:rPr>
        <w:t>updated</w:t>
      </w:r>
      <w:r w:rsidRPr="008D0236">
        <w:rPr>
          <w:color w:val="231F20"/>
          <w:spacing w:val="-3"/>
          <w:sz w:val="23"/>
          <w:szCs w:val="23"/>
        </w:rPr>
        <w:t xml:space="preserve"> </w:t>
      </w:r>
      <w:r w:rsidRPr="008D0236">
        <w:rPr>
          <w:color w:val="231F20"/>
          <w:sz w:val="23"/>
          <w:szCs w:val="23"/>
        </w:rPr>
        <w:t>to</w:t>
      </w:r>
      <w:r w:rsidRPr="008D0236">
        <w:rPr>
          <w:color w:val="231F20"/>
          <w:spacing w:val="-3"/>
          <w:sz w:val="23"/>
          <w:szCs w:val="23"/>
        </w:rPr>
        <w:t xml:space="preserve"> </w:t>
      </w:r>
      <w:r w:rsidRPr="008D0236">
        <w:rPr>
          <w:color w:val="231F20"/>
          <w:sz w:val="23"/>
          <w:szCs w:val="23"/>
        </w:rPr>
        <w:t>incorporate</w:t>
      </w:r>
      <w:r w:rsidRPr="008D0236">
        <w:rPr>
          <w:color w:val="231F20"/>
          <w:spacing w:val="-3"/>
          <w:sz w:val="23"/>
          <w:szCs w:val="23"/>
        </w:rPr>
        <w:t xml:space="preserve"> </w:t>
      </w:r>
      <w:r w:rsidRPr="008D0236">
        <w:rPr>
          <w:color w:val="231F20"/>
          <w:sz w:val="23"/>
          <w:szCs w:val="23"/>
        </w:rPr>
        <w:t>by</w:t>
      </w:r>
      <w:r w:rsidRPr="008D0236">
        <w:rPr>
          <w:color w:val="231F20"/>
          <w:spacing w:val="-3"/>
          <w:sz w:val="23"/>
          <w:szCs w:val="23"/>
        </w:rPr>
        <w:t xml:space="preserve"> </w:t>
      </w:r>
      <w:r w:rsidRPr="008D0236">
        <w:rPr>
          <w:color w:val="231F20"/>
          <w:sz w:val="23"/>
          <w:szCs w:val="23"/>
        </w:rPr>
        <w:t>reference</w:t>
      </w:r>
      <w:r w:rsidRPr="008D0236">
        <w:rPr>
          <w:color w:val="231F20"/>
          <w:spacing w:val="-3"/>
          <w:sz w:val="23"/>
          <w:szCs w:val="23"/>
        </w:rPr>
        <w:t xml:space="preserve"> </w:t>
      </w:r>
      <w:r w:rsidRPr="008D0236">
        <w:rPr>
          <w:color w:val="231F20"/>
          <w:sz w:val="23"/>
          <w:szCs w:val="23"/>
        </w:rPr>
        <w:t>the</w:t>
      </w:r>
      <w:r w:rsidRPr="008D0236">
        <w:rPr>
          <w:color w:val="231F20"/>
          <w:spacing w:val="-3"/>
          <w:sz w:val="23"/>
          <w:szCs w:val="23"/>
        </w:rPr>
        <w:t xml:space="preserve"> </w:t>
      </w:r>
      <w:r w:rsidRPr="008D0236">
        <w:rPr>
          <w:color w:val="231F20"/>
          <w:sz w:val="23"/>
          <w:szCs w:val="23"/>
        </w:rPr>
        <w:t>current</w:t>
      </w:r>
      <w:r w:rsidRPr="008D0236">
        <w:rPr>
          <w:color w:val="231F20"/>
          <w:spacing w:val="-3"/>
          <w:sz w:val="23"/>
          <w:szCs w:val="23"/>
        </w:rPr>
        <w:t xml:space="preserve"> </w:t>
      </w:r>
      <w:r w:rsidRPr="008D0236">
        <w:rPr>
          <w:color w:val="231F20"/>
          <w:sz w:val="23"/>
          <w:szCs w:val="23"/>
        </w:rPr>
        <w:t>federal regulation from the U.S. Nuclear Regulatory Commission (NRC).</w:t>
      </w:r>
    </w:p>
    <w:p w14:paraId="421E6E0C" w14:textId="77777777" w:rsidR="0020017B" w:rsidRPr="008D0236" w:rsidRDefault="00484ACA" w:rsidP="008D0236">
      <w:pPr>
        <w:spacing w:after="120"/>
        <w:ind w:left="151" w:right="149" w:firstLine="179"/>
        <w:jc w:val="both"/>
        <w:rPr>
          <w:sz w:val="23"/>
          <w:szCs w:val="23"/>
        </w:rPr>
      </w:pPr>
      <w:r w:rsidRPr="008D0236">
        <w:rPr>
          <w:color w:val="231F20"/>
          <w:sz w:val="23"/>
          <w:szCs w:val="23"/>
        </w:rPr>
        <w:t>Sections</w:t>
      </w:r>
      <w:r w:rsidRPr="008D0236">
        <w:rPr>
          <w:color w:val="231F20"/>
          <w:spacing w:val="-8"/>
          <w:sz w:val="23"/>
          <w:szCs w:val="23"/>
        </w:rPr>
        <w:t xml:space="preserve"> </w:t>
      </w:r>
      <w:r w:rsidRPr="008D0236">
        <w:rPr>
          <w:color w:val="231F20"/>
          <w:sz w:val="23"/>
          <w:szCs w:val="23"/>
        </w:rPr>
        <w:t>16.40</w:t>
      </w:r>
      <w:r w:rsidRPr="008D0236">
        <w:rPr>
          <w:color w:val="231F20"/>
          <w:spacing w:val="-8"/>
          <w:sz w:val="23"/>
          <w:szCs w:val="23"/>
        </w:rPr>
        <w:t xml:space="preserve"> </w:t>
      </w:r>
      <w:r w:rsidRPr="008D0236">
        <w:rPr>
          <w:color w:val="231F20"/>
          <w:sz w:val="23"/>
          <w:szCs w:val="23"/>
        </w:rPr>
        <w:t>and16.41</w:t>
      </w:r>
      <w:r w:rsidRPr="008D0236">
        <w:rPr>
          <w:color w:val="231F20"/>
          <w:spacing w:val="-8"/>
          <w:sz w:val="23"/>
          <w:szCs w:val="23"/>
        </w:rPr>
        <w:t xml:space="preserve"> </w:t>
      </w:r>
      <w:r w:rsidRPr="008D0236">
        <w:rPr>
          <w:color w:val="231F20"/>
          <w:sz w:val="23"/>
          <w:szCs w:val="23"/>
        </w:rPr>
        <w:t>are</w:t>
      </w:r>
      <w:r w:rsidRPr="008D0236">
        <w:rPr>
          <w:color w:val="231F20"/>
          <w:spacing w:val="-8"/>
          <w:sz w:val="23"/>
          <w:szCs w:val="23"/>
        </w:rPr>
        <w:t xml:space="preserve"> </w:t>
      </w:r>
      <w:r w:rsidRPr="008D0236">
        <w:rPr>
          <w:color w:val="231F20"/>
          <w:sz w:val="23"/>
          <w:szCs w:val="23"/>
        </w:rPr>
        <w:t>updated</w:t>
      </w:r>
      <w:r w:rsidRPr="008D0236">
        <w:rPr>
          <w:color w:val="231F20"/>
          <w:spacing w:val="-8"/>
          <w:sz w:val="23"/>
          <w:szCs w:val="23"/>
        </w:rPr>
        <w:t xml:space="preserve"> </w:t>
      </w:r>
      <w:r w:rsidRPr="008D0236">
        <w:rPr>
          <w:color w:val="231F20"/>
          <w:sz w:val="23"/>
          <w:szCs w:val="23"/>
        </w:rPr>
        <w:t>to</w:t>
      </w:r>
      <w:r w:rsidRPr="008D0236">
        <w:rPr>
          <w:color w:val="231F20"/>
          <w:spacing w:val="-8"/>
          <w:sz w:val="23"/>
          <w:szCs w:val="23"/>
        </w:rPr>
        <w:t xml:space="preserve"> </w:t>
      </w:r>
      <w:r w:rsidRPr="008D0236">
        <w:rPr>
          <w:color w:val="231F20"/>
          <w:sz w:val="23"/>
          <w:szCs w:val="23"/>
        </w:rPr>
        <w:t>reflect</w:t>
      </w:r>
      <w:r w:rsidRPr="008D0236">
        <w:rPr>
          <w:color w:val="231F20"/>
          <w:spacing w:val="-8"/>
          <w:sz w:val="23"/>
          <w:szCs w:val="23"/>
        </w:rPr>
        <w:t xml:space="preserve"> </w:t>
      </w:r>
      <w:r w:rsidRPr="008D0236">
        <w:rPr>
          <w:color w:val="231F20"/>
          <w:sz w:val="23"/>
          <w:szCs w:val="23"/>
        </w:rPr>
        <w:t>new</w:t>
      </w:r>
      <w:r w:rsidRPr="008D0236">
        <w:rPr>
          <w:color w:val="231F20"/>
          <w:spacing w:val="-8"/>
          <w:sz w:val="23"/>
          <w:szCs w:val="23"/>
        </w:rPr>
        <w:t xml:space="preserve"> </w:t>
      </w:r>
      <w:r w:rsidRPr="008D0236">
        <w:rPr>
          <w:color w:val="231F20"/>
          <w:sz w:val="23"/>
          <w:szCs w:val="23"/>
        </w:rPr>
        <w:t>fee</w:t>
      </w:r>
      <w:r w:rsidRPr="008D0236">
        <w:rPr>
          <w:color w:val="231F20"/>
          <w:spacing w:val="-8"/>
          <w:sz w:val="23"/>
          <w:szCs w:val="23"/>
        </w:rPr>
        <w:t xml:space="preserve"> </w:t>
      </w:r>
      <w:r w:rsidRPr="008D0236">
        <w:rPr>
          <w:color w:val="231F20"/>
          <w:sz w:val="23"/>
          <w:szCs w:val="23"/>
        </w:rPr>
        <w:t>schedules</w:t>
      </w:r>
      <w:r w:rsidRPr="008D0236">
        <w:rPr>
          <w:color w:val="231F20"/>
          <w:spacing w:val="-8"/>
          <w:sz w:val="23"/>
          <w:szCs w:val="23"/>
        </w:rPr>
        <w:t xml:space="preserve"> </w:t>
      </w:r>
      <w:r w:rsidRPr="008D0236">
        <w:rPr>
          <w:color w:val="231F20"/>
          <w:sz w:val="23"/>
          <w:szCs w:val="23"/>
        </w:rPr>
        <w:t>and</w:t>
      </w:r>
      <w:r w:rsidRPr="008D0236">
        <w:rPr>
          <w:color w:val="231F20"/>
          <w:spacing w:val="-8"/>
          <w:sz w:val="23"/>
          <w:szCs w:val="23"/>
        </w:rPr>
        <w:t xml:space="preserve"> </w:t>
      </w:r>
      <w:r w:rsidRPr="008D0236">
        <w:rPr>
          <w:color w:val="231F20"/>
          <w:sz w:val="23"/>
          <w:szCs w:val="23"/>
        </w:rPr>
        <w:t>to incorporate NYS Department of Labor (DOL) fee categories.</w:t>
      </w:r>
    </w:p>
    <w:p w14:paraId="421E6E0D" w14:textId="77777777" w:rsidR="0020017B" w:rsidRPr="008D0236" w:rsidRDefault="00484ACA" w:rsidP="008D0236">
      <w:pPr>
        <w:spacing w:after="120"/>
        <w:ind w:left="151" w:right="150" w:firstLine="179"/>
        <w:jc w:val="both"/>
        <w:rPr>
          <w:sz w:val="23"/>
          <w:szCs w:val="23"/>
        </w:rPr>
      </w:pPr>
      <w:r w:rsidRPr="008D0236">
        <w:rPr>
          <w:color w:val="231F20"/>
          <w:sz w:val="23"/>
          <w:szCs w:val="23"/>
        </w:rPr>
        <w:t>Section 16.50 is updated to correctly reference the New York City Department of Health and Mental Hygiene (NYC DOHMH), change registration periods to allow more flexibility, and include commercial requirements previously listed within DOL regulations.</w:t>
      </w:r>
    </w:p>
    <w:p w14:paraId="421E6E0E" w14:textId="77777777" w:rsidR="0020017B" w:rsidRPr="008D0236" w:rsidRDefault="00484ACA" w:rsidP="008D0236">
      <w:pPr>
        <w:spacing w:after="120"/>
        <w:ind w:left="151" w:right="149" w:firstLine="179"/>
        <w:jc w:val="both"/>
        <w:rPr>
          <w:sz w:val="23"/>
          <w:szCs w:val="23"/>
        </w:rPr>
      </w:pPr>
      <w:r w:rsidRPr="008D0236">
        <w:rPr>
          <w:color w:val="231F20"/>
          <w:sz w:val="23"/>
          <w:szCs w:val="23"/>
        </w:rPr>
        <w:t>Section</w:t>
      </w:r>
      <w:r w:rsidRPr="008D0236">
        <w:rPr>
          <w:color w:val="231F20"/>
          <w:spacing w:val="-2"/>
          <w:sz w:val="23"/>
          <w:szCs w:val="23"/>
        </w:rPr>
        <w:t xml:space="preserve"> </w:t>
      </w:r>
      <w:r w:rsidRPr="008D0236">
        <w:rPr>
          <w:color w:val="231F20"/>
          <w:sz w:val="23"/>
          <w:szCs w:val="23"/>
        </w:rPr>
        <w:t>16.51</w:t>
      </w:r>
      <w:r w:rsidRPr="008D0236">
        <w:rPr>
          <w:color w:val="231F20"/>
          <w:spacing w:val="-2"/>
          <w:sz w:val="23"/>
          <w:szCs w:val="23"/>
        </w:rPr>
        <w:t xml:space="preserve"> </w:t>
      </w:r>
      <w:r w:rsidRPr="008D0236">
        <w:rPr>
          <w:color w:val="231F20"/>
          <w:sz w:val="23"/>
          <w:szCs w:val="23"/>
        </w:rPr>
        <w:t>is</w:t>
      </w:r>
      <w:r w:rsidRPr="008D0236">
        <w:rPr>
          <w:color w:val="231F20"/>
          <w:spacing w:val="-2"/>
          <w:sz w:val="23"/>
          <w:szCs w:val="23"/>
        </w:rPr>
        <w:t xml:space="preserve"> </w:t>
      </w:r>
      <w:r w:rsidRPr="008D0236">
        <w:rPr>
          <w:color w:val="231F20"/>
          <w:sz w:val="23"/>
          <w:szCs w:val="23"/>
        </w:rPr>
        <w:t>updated</w:t>
      </w:r>
      <w:r w:rsidRPr="008D0236">
        <w:rPr>
          <w:color w:val="231F20"/>
          <w:spacing w:val="-2"/>
          <w:sz w:val="23"/>
          <w:szCs w:val="23"/>
        </w:rPr>
        <w:t xml:space="preserve"> </w:t>
      </w:r>
      <w:r w:rsidRPr="008D0236">
        <w:rPr>
          <w:color w:val="231F20"/>
          <w:sz w:val="23"/>
          <w:szCs w:val="23"/>
        </w:rPr>
        <w:t>to</w:t>
      </w:r>
      <w:r w:rsidRPr="008D0236">
        <w:rPr>
          <w:color w:val="231F20"/>
          <w:spacing w:val="-2"/>
          <w:sz w:val="23"/>
          <w:szCs w:val="23"/>
        </w:rPr>
        <w:t xml:space="preserve"> </w:t>
      </w:r>
      <w:r w:rsidRPr="008D0236">
        <w:rPr>
          <w:color w:val="231F20"/>
          <w:sz w:val="23"/>
          <w:szCs w:val="23"/>
        </w:rPr>
        <w:t>include</w:t>
      </w:r>
      <w:r w:rsidRPr="008D0236">
        <w:rPr>
          <w:color w:val="231F20"/>
          <w:spacing w:val="-2"/>
          <w:sz w:val="23"/>
          <w:szCs w:val="23"/>
        </w:rPr>
        <w:t xml:space="preserve"> </w:t>
      </w:r>
      <w:r w:rsidRPr="008D0236">
        <w:rPr>
          <w:color w:val="231F20"/>
          <w:sz w:val="23"/>
          <w:szCs w:val="23"/>
        </w:rPr>
        <w:t>several</w:t>
      </w:r>
      <w:r w:rsidRPr="008D0236">
        <w:rPr>
          <w:color w:val="231F20"/>
          <w:spacing w:val="-2"/>
          <w:sz w:val="23"/>
          <w:szCs w:val="23"/>
        </w:rPr>
        <w:t xml:space="preserve"> </w:t>
      </w:r>
      <w:r w:rsidRPr="008D0236">
        <w:rPr>
          <w:color w:val="231F20"/>
          <w:sz w:val="23"/>
          <w:szCs w:val="23"/>
        </w:rPr>
        <w:t>items</w:t>
      </w:r>
      <w:r w:rsidRPr="008D0236">
        <w:rPr>
          <w:color w:val="231F20"/>
          <w:spacing w:val="-2"/>
          <w:sz w:val="23"/>
          <w:szCs w:val="23"/>
        </w:rPr>
        <w:t xml:space="preserve"> </w:t>
      </w:r>
      <w:r w:rsidRPr="008D0236">
        <w:rPr>
          <w:color w:val="231F20"/>
          <w:sz w:val="23"/>
          <w:szCs w:val="23"/>
        </w:rPr>
        <w:t>in</w:t>
      </w:r>
      <w:r w:rsidRPr="008D0236">
        <w:rPr>
          <w:color w:val="231F20"/>
          <w:spacing w:val="-2"/>
          <w:sz w:val="23"/>
          <w:szCs w:val="23"/>
        </w:rPr>
        <w:t xml:space="preserve"> </w:t>
      </w:r>
      <w:r w:rsidRPr="008D0236">
        <w:rPr>
          <w:color w:val="231F20"/>
          <w:sz w:val="23"/>
          <w:szCs w:val="23"/>
        </w:rPr>
        <w:t>the</w:t>
      </w:r>
      <w:r w:rsidRPr="008D0236">
        <w:rPr>
          <w:color w:val="231F20"/>
          <w:spacing w:val="-2"/>
          <w:sz w:val="23"/>
          <w:szCs w:val="23"/>
        </w:rPr>
        <w:t xml:space="preserve"> </w:t>
      </w:r>
      <w:r w:rsidRPr="008D0236">
        <w:rPr>
          <w:color w:val="231F20"/>
          <w:sz w:val="23"/>
          <w:szCs w:val="23"/>
        </w:rPr>
        <w:t>prohibited</w:t>
      </w:r>
      <w:r w:rsidRPr="008D0236">
        <w:rPr>
          <w:color w:val="231F20"/>
          <w:spacing w:val="-2"/>
          <w:sz w:val="23"/>
          <w:szCs w:val="23"/>
        </w:rPr>
        <w:t xml:space="preserve"> </w:t>
      </w:r>
      <w:r w:rsidRPr="008D0236">
        <w:rPr>
          <w:color w:val="231F20"/>
          <w:sz w:val="23"/>
          <w:szCs w:val="23"/>
        </w:rPr>
        <w:t>uses of</w:t>
      </w:r>
      <w:r w:rsidRPr="008D0236">
        <w:rPr>
          <w:color w:val="231F20"/>
          <w:spacing w:val="-8"/>
          <w:sz w:val="23"/>
          <w:szCs w:val="23"/>
        </w:rPr>
        <w:t xml:space="preserve"> </w:t>
      </w:r>
      <w:r w:rsidRPr="008D0236">
        <w:rPr>
          <w:color w:val="231F20"/>
          <w:sz w:val="23"/>
          <w:szCs w:val="23"/>
        </w:rPr>
        <w:t>radiation</w:t>
      </w:r>
      <w:r w:rsidRPr="008D0236">
        <w:rPr>
          <w:color w:val="231F20"/>
          <w:spacing w:val="-8"/>
          <w:sz w:val="23"/>
          <w:szCs w:val="23"/>
        </w:rPr>
        <w:t xml:space="preserve"> </w:t>
      </w:r>
      <w:r w:rsidRPr="008D0236">
        <w:rPr>
          <w:color w:val="231F20"/>
          <w:sz w:val="23"/>
          <w:szCs w:val="23"/>
        </w:rPr>
        <w:t>equipment,</w:t>
      </w:r>
      <w:r w:rsidRPr="008D0236">
        <w:rPr>
          <w:color w:val="231F20"/>
          <w:spacing w:val="-8"/>
          <w:sz w:val="23"/>
          <w:szCs w:val="23"/>
        </w:rPr>
        <w:t xml:space="preserve"> </w:t>
      </w:r>
      <w:r w:rsidRPr="008D0236">
        <w:rPr>
          <w:color w:val="231F20"/>
          <w:sz w:val="23"/>
          <w:szCs w:val="23"/>
        </w:rPr>
        <w:t>and</w:t>
      </w:r>
      <w:r w:rsidRPr="008D0236">
        <w:rPr>
          <w:color w:val="231F20"/>
          <w:spacing w:val="-8"/>
          <w:sz w:val="23"/>
          <w:szCs w:val="23"/>
        </w:rPr>
        <w:t xml:space="preserve"> </w:t>
      </w:r>
      <w:r w:rsidRPr="008D0236">
        <w:rPr>
          <w:color w:val="231F20"/>
          <w:sz w:val="23"/>
          <w:szCs w:val="23"/>
        </w:rPr>
        <w:t>half-value</w:t>
      </w:r>
      <w:r w:rsidRPr="008D0236">
        <w:rPr>
          <w:color w:val="231F20"/>
          <w:spacing w:val="-8"/>
          <w:sz w:val="23"/>
          <w:szCs w:val="23"/>
        </w:rPr>
        <w:t xml:space="preserve"> </w:t>
      </w:r>
      <w:r w:rsidRPr="008D0236">
        <w:rPr>
          <w:color w:val="231F20"/>
          <w:sz w:val="23"/>
          <w:szCs w:val="23"/>
        </w:rPr>
        <w:t>layer</w:t>
      </w:r>
      <w:r w:rsidRPr="008D0236">
        <w:rPr>
          <w:color w:val="231F20"/>
          <w:spacing w:val="-8"/>
          <w:sz w:val="23"/>
          <w:szCs w:val="23"/>
        </w:rPr>
        <w:t xml:space="preserve"> </w:t>
      </w:r>
      <w:r w:rsidRPr="008D0236">
        <w:rPr>
          <w:color w:val="231F20"/>
          <w:sz w:val="23"/>
          <w:szCs w:val="23"/>
        </w:rPr>
        <w:t>tables</w:t>
      </w:r>
      <w:r w:rsidRPr="008D0236">
        <w:rPr>
          <w:color w:val="231F20"/>
          <w:spacing w:val="-8"/>
          <w:sz w:val="23"/>
          <w:szCs w:val="23"/>
        </w:rPr>
        <w:t xml:space="preserve"> </w:t>
      </w:r>
      <w:r w:rsidRPr="008D0236">
        <w:rPr>
          <w:color w:val="231F20"/>
          <w:sz w:val="23"/>
          <w:szCs w:val="23"/>
        </w:rPr>
        <w:t>were</w:t>
      </w:r>
      <w:r w:rsidRPr="008D0236">
        <w:rPr>
          <w:color w:val="231F20"/>
          <w:spacing w:val="-8"/>
          <w:sz w:val="23"/>
          <w:szCs w:val="23"/>
        </w:rPr>
        <w:t xml:space="preserve"> </w:t>
      </w:r>
      <w:r w:rsidRPr="008D0236">
        <w:rPr>
          <w:color w:val="231F20"/>
          <w:sz w:val="23"/>
          <w:szCs w:val="23"/>
        </w:rPr>
        <w:t>updated</w:t>
      </w:r>
      <w:r w:rsidRPr="008D0236">
        <w:rPr>
          <w:color w:val="231F20"/>
          <w:spacing w:val="-8"/>
          <w:sz w:val="23"/>
          <w:szCs w:val="23"/>
        </w:rPr>
        <w:t xml:space="preserve"> </w:t>
      </w:r>
      <w:r w:rsidRPr="008D0236">
        <w:rPr>
          <w:color w:val="231F20"/>
          <w:sz w:val="23"/>
          <w:szCs w:val="23"/>
        </w:rPr>
        <w:t>to</w:t>
      </w:r>
      <w:r w:rsidRPr="008D0236">
        <w:rPr>
          <w:color w:val="231F20"/>
          <w:spacing w:val="-8"/>
          <w:sz w:val="23"/>
          <w:szCs w:val="23"/>
        </w:rPr>
        <w:t xml:space="preserve"> </w:t>
      </w:r>
      <w:r w:rsidRPr="008D0236">
        <w:rPr>
          <w:color w:val="231F20"/>
          <w:sz w:val="23"/>
          <w:szCs w:val="23"/>
        </w:rPr>
        <w:t>be</w:t>
      </w:r>
      <w:r w:rsidRPr="008D0236">
        <w:rPr>
          <w:color w:val="231F20"/>
          <w:spacing w:val="-8"/>
          <w:sz w:val="23"/>
          <w:szCs w:val="23"/>
        </w:rPr>
        <w:t xml:space="preserve"> </w:t>
      </w:r>
      <w:r w:rsidRPr="008D0236">
        <w:rPr>
          <w:color w:val="231F20"/>
          <w:sz w:val="23"/>
          <w:szCs w:val="23"/>
        </w:rPr>
        <w:t xml:space="preserve">cur- rent with federal manufacturing requirements (21 CFR Part 1020) for equipment listed in sections 16.52 through 16.70 of Title 10 of the </w:t>
      </w:r>
      <w:r w:rsidRPr="008D0236">
        <w:rPr>
          <w:color w:val="231F20"/>
          <w:spacing w:val="-2"/>
          <w:sz w:val="23"/>
          <w:szCs w:val="23"/>
        </w:rPr>
        <w:t>NYCRR.</w:t>
      </w:r>
    </w:p>
    <w:p w14:paraId="421E6E0F" w14:textId="77777777" w:rsidR="0020017B" w:rsidRPr="008D0236" w:rsidRDefault="00484ACA" w:rsidP="008D0236">
      <w:pPr>
        <w:spacing w:after="120"/>
        <w:ind w:left="151" w:right="150" w:firstLine="179"/>
        <w:jc w:val="both"/>
        <w:rPr>
          <w:sz w:val="23"/>
          <w:szCs w:val="23"/>
        </w:rPr>
      </w:pPr>
      <w:r w:rsidRPr="008D0236">
        <w:rPr>
          <w:color w:val="231F20"/>
          <w:sz w:val="23"/>
          <w:szCs w:val="23"/>
        </w:rPr>
        <w:t>Sections 16.52, 16.54 and 16.55 are updated to include specifications for hand-held units and Cone Beam Computed Tomography (CBCT) as well as updates to filtration requirements. Requirements for gonadal shielding have also been removed.</w:t>
      </w:r>
    </w:p>
    <w:p w14:paraId="421E6E10" w14:textId="77777777" w:rsidR="0020017B" w:rsidRPr="008D0236" w:rsidRDefault="00484ACA" w:rsidP="008D0236">
      <w:pPr>
        <w:spacing w:after="120"/>
        <w:ind w:left="151" w:right="151" w:firstLine="179"/>
        <w:jc w:val="both"/>
        <w:rPr>
          <w:sz w:val="23"/>
          <w:szCs w:val="23"/>
        </w:rPr>
      </w:pPr>
      <w:r w:rsidRPr="008D0236">
        <w:rPr>
          <w:color w:val="231F20"/>
          <w:sz w:val="23"/>
          <w:szCs w:val="23"/>
        </w:rPr>
        <w:t>Section 16.53 is updated to include changes for handheld intra-oral radiographic equipment.</w:t>
      </w:r>
    </w:p>
    <w:p w14:paraId="421E6E11" w14:textId="77777777" w:rsidR="0020017B" w:rsidRPr="008D0236" w:rsidRDefault="00484ACA" w:rsidP="008D0236">
      <w:pPr>
        <w:spacing w:after="120"/>
        <w:ind w:left="151" w:right="149" w:firstLine="179"/>
        <w:jc w:val="both"/>
        <w:rPr>
          <w:sz w:val="23"/>
          <w:szCs w:val="23"/>
        </w:rPr>
      </w:pPr>
      <w:r w:rsidRPr="008D0236">
        <w:rPr>
          <w:color w:val="231F20"/>
          <w:sz w:val="23"/>
          <w:szCs w:val="23"/>
        </w:rPr>
        <w:t>Section</w:t>
      </w:r>
      <w:r w:rsidRPr="008D0236">
        <w:rPr>
          <w:color w:val="231F20"/>
          <w:spacing w:val="-6"/>
          <w:sz w:val="23"/>
          <w:szCs w:val="23"/>
        </w:rPr>
        <w:t xml:space="preserve"> </w:t>
      </w:r>
      <w:r w:rsidRPr="008D0236">
        <w:rPr>
          <w:color w:val="231F20"/>
          <w:sz w:val="23"/>
          <w:szCs w:val="23"/>
        </w:rPr>
        <w:t>16.58</w:t>
      </w:r>
      <w:r w:rsidRPr="008D0236">
        <w:rPr>
          <w:color w:val="231F20"/>
          <w:spacing w:val="-6"/>
          <w:sz w:val="23"/>
          <w:szCs w:val="23"/>
        </w:rPr>
        <w:t xml:space="preserve"> </w:t>
      </w:r>
      <w:r w:rsidRPr="008D0236">
        <w:rPr>
          <w:color w:val="231F20"/>
          <w:sz w:val="23"/>
          <w:szCs w:val="23"/>
        </w:rPr>
        <w:t>is</w:t>
      </w:r>
      <w:r w:rsidRPr="008D0236">
        <w:rPr>
          <w:color w:val="231F20"/>
          <w:spacing w:val="-6"/>
          <w:sz w:val="23"/>
          <w:szCs w:val="23"/>
        </w:rPr>
        <w:t xml:space="preserve"> </w:t>
      </w:r>
      <w:r w:rsidRPr="008D0236">
        <w:rPr>
          <w:color w:val="231F20"/>
          <w:sz w:val="23"/>
          <w:szCs w:val="23"/>
        </w:rPr>
        <w:t>updated</w:t>
      </w:r>
      <w:r w:rsidRPr="008D0236">
        <w:rPr>
          <w:color w:val="231F20"/>
          <w:spacing w:val="-6"/>
          <w:sz w:val="23"/>
          <w:szCs w:val="23"/>
        </w:rPr>
        <w:t xml:space="preserve"> </w:t>
      </w:r>
      <w:r w:rsidRPr="008D0236">
        <w:rPr>
          <w:color w:val="231F20"/>
          <w:sz w:val="23"/>
          <w:szCs w:val="23"/>
        </w:rPr>
        <w:t>to</w:t>
      </w:r>
      <w:r w:rsidRPr="008D0236">
        <w:rPr>
          <w:color w:val="231F20"/>
          <w:spacing w:val="-6"/>
          <w:sz w:val="23"/>
          <w:szCs w:val="23"/>
        </w:rPr>
        <w:t xml:space="preserve"> </w:t>
      </w:r>
      <w:r w:rsidRPr="008D0236">
        <w:rPr>
          <w:color w:val="231F20"/>
          <w:sz w:val="23"/>
          <w:szCs w:val="23"/>
        </w:rPr>
        <w:t>include</w:t>
      </w:r>
      <w:r w:rsidRPr="008D0236">
        <w:rPr>
          <w:color w:val="231F20"/>
          <w:spacing w:val="-6"/>
          <w:sz w:val="23"/>
          <w:szCs w:val="23"/>
        </w:rPr>
        <w:t xml:space="preserve"> </w:t>
      </w:r>
      <w:r w:rsidRPr="008D0236">
        <w:rPr>
          <w:color w:val="231F20"/>
          <w:sz w:val="23"/>
          <w:szCs w:val="23"/>
        </w:rPr>
        <w:t>new</w:t>
      </w:r>
      <w:r w:rsidRPr="008D0236">
        <w:rPr>
          <w:color w:val="231F20"/>
          <w:spacing w:val="-6"/>
          <w:sz w:val="23"/>
          <w:szCs w:val="23"/>
        </w:rPr>
        <w:t xml:space="preserve"> </w:t>
      </w:r>
      <w:r w:rsidRPr="008D0236">
        <w:rPr>
          <w:color w:val="231F20"/>
          <w:sz w:val="23"/>
          <w:szCs w:val="23"/>
        </w:rPr>
        <w:t>specifications</w:t>
      </w:r>
      <w:r w:rsidRPr="008D0236">
        <w:rPr>
          <w:color w:val="231F20"/>
          <w:spacing w:val="-6"/>
          <w:sz w:val="23"/>
          <w:szCs w:val="23"/>
        </w:rPr>
        <w:t xml:space="preserve"> </w:t>
      </w:r>
      <w:r w:rsidRPr="008D0236">
        <w:rPr>
          <w:color w:val="231F20"/>
          <w:sz w:val="23"/>
          <w:szCs w:val="23"/>
        </w:rPr>
        <w:t>for</w:t>
      </w:r>
      <w:r w:rsidRPr="008D0236">
        <w:rPr>
          <w:color w:val="231F20"/>
          <w:spacing w:val="-6"/>
          <w:sz w:val="23"/>
          <w:szCs w:val="23"/>
        </w:rPr>
        <w:t xml:space="preserve"> </w:t>
      </w:r>
      <w:r w:rsidRPr="008D0236">
        <w:rPr>
          <w:color w:val="231F20"/>
          <w:sz w:val="23"/>
          <w:szCs w:val="23"/>
        </w:rPr>
        <w:t>display</w:t>
      </w:r>
      <w:r w:rsidRPr="008D0236">
        <w:rPr>
          <w:color w:val="231F20"/>
          <w:spacing w:val="-6"/>
          <w:sz w:val="23"/>
          <w:szCs w:val="23"/>
        </w:rPr>
        <w:t xml:space="preserve"> </w:t>
      </w:r>
      <w:r w:rsidRPr="008D0236">
        <w:rPr>
          <w:color w:val="231F20"/>
          <w:sz w:val="23"/>
          <w:szCs w:val="23"/>
        </w:rPr>
        <w:t>of</w:t>
      </w:r>
      <w:r w:rsidRPr="008D0236">
        <w:rPr>
          <w:color w:val="231F20"/>
          <w:spacing w:val="-6"/>
          <w:sz w:val="23"/>
          <w:szCs w:val="23"/>
        </w:rPr>
        <w:t xml:space="preserve"> </w:t>
      </w:r>
      <w:r w:rsidRPr="008D0236">
        <w:rPr>
          <w:color w:val="231F20"/>
          <w:sz w:val="23"/>
          <w:szCs w:val="23"/>
        </w:rPr>
        <w:t>air kerma</w:t>
      </w:r>
      <w:r w:rsidRPr="008D0236">
        <w:rPr>
          <w:color w:val="231F20"/>
          <w:spacing w:val="-2"/>
          <w:sz w:val="23"/>
          <w:szCs w:val="23"/>
        </w:rPr>
        <w:t xml:space="preserve"> </w:t>
      </w:r>
      <w:r w:rsidRPr="008D0236">
        <w:rPr>
          <w:color w:val="231F20"/>
          <w:sz w:val="23"/>
          <w:szCs w:val="23"/>
        </w:rPr>
        <w:t>and</w:t>
      </w:r>
      <w:r w:rsidRPr="008D0236">
        <w:rPr>
          <w:color w:val="231F20"/>
          <w:spacing w:val="-2"/>
          <w:sz w:val="23"/>
          <w:szCs w:val="23"/>
        </w:rPr>
        <w:t xml:space="preserve"> </w:t>
      </w:r>
      <w:r w:rsidRPr="008D0236">
        <w:rPr>
          <w:color w:val="231F20"/>
          <w:sz w:val="23"/>
          <w:szCs w:val="23"/>
        </w:rPr>
        <w:t>minimum</w:t>
      </w:r>
      <w:r w:rsidRPr="008D0236">
        <w:rPr>
          <w:color w:val="231F20"/>
          <w:spacing w:val="-2"/>
          <w:sz w:val="23"/>
          <w:szCs w:val="23"/>
        </w:rPr>
        <w:t xml:space="preserve"> </w:t>
      </w:r>
      <w:r w:rsidRPr="008D0236">
        <w:rPr>
          <w:color w:val="231F20"/>
          <w:sz w:val="23"/>
          <w:szCs w:val="23"/>
        </w:rPr>
        <w:t>source</w:t>
      </w:r>
      <w:r w:rsidRPr="008D0236">
        <w:rPr>
          <w:color w:val="231F20"/>
          <w:spacing w:val="-2"/>
          <w:sz w:val="23"/>
          <w:szCs w:val="23"/>
        </w:rPr>
        <w:t xml:space="preserve"> </w:t>
      </w:r>
      <w:r w:rsidRPr="008D0236">
        <w:rPr>
          <w:color w:val="231F20"/>
          <w:sz w:val="23"/>
          <w:szCs w:val="23"/>
        </w:rPr>
        <w:t>to</w:t>
      </w:r>
      <w:r w:rsidRPr="008D0236">
        <w:rPr>
          <w:color w:val="231F20"/>
          <w:spacing w:val="-2"/>
          <w:sz w:val="23"/>
          <w:szCs w:val="23"/>
        </w:rPr>
        <w:t xml:space="preserve"> </w:t>
      </w:r>
      <w:r w:rsidRPr="008D0236">
        <w:rPr>
          <w:color w:val="231F20"/>
          <w:sz w:val="23"/>
          <w:szCs w:val="23"/>
        </w:rPr>
        <w:t>skin</w:t>
      </w:r>
      <w:r w:rsidRPr="008D0236">
        <w:rPr>
          <w:color w:val="231F20"/>
          <w:spacing w:val="-2"/>
          <w:sz w:val="23"/>
          <w:szCs w:val="23"/>
        </w:rPr>
        <w:t xml:space="preserve"> </w:t>
      </w:r>
      <w:r w:rsidRPr="008D0236">
        <w:rPr>
          <w:color w:val="231F20"/>
          <w:sz w:val="23"/>
          <w:szCs w:val="23"/>
        </w:rPr>
        <w:t>distance,</w:t>
      </w:r>
      <w:r w:rsidRPr="008D0236">
        <w:rPr>
          <w:color w:val="231F20"/>
          <w:spacing w:val="-2"/>
          <w:sz w:val="23"/>
          <w:szCs w:val="23"/>
        </w:rPr>
        <w:t xml:space="preserve"> </w:t>
      </w:r>
      <w:r w:rsidRPr="008D0236">
        <w:rPr>
          <w:color w:val="231F20"/>
          <w:sz w:val="23"/>
          <w:szCs w:val="23"/>
        </w:rPr>
        <w:t>to</w:t>
      </w:r>
      <w:r w:rsidRPr="008D0236">
        <w:rPr>
          <w:color w:val="231F20"/>
          <w:spacing w:val="-2"/>
          <w:sz w:val="23"/>
          <w:szCs w:val="23"/>
        </w:rPr>
        <w:t xml:space="preserve"> </w:t>
      </w:r>
      <w:r w:rsidRPr="008D0236">
        <w:rPr>
          <w:color w:val="231F20"/>
          <w:sz w:val="23"/>
          <w:szCs w:val="23"/>
        </w:rPr>
        <w:t>be</w:t>
      </w:r>
      <w:r w:rsidRPr="008D0236">
        <w:rPr>
          <w:color w:val="231F20"/>
          <w:spacing w:val="-2"/>
          <w:sz w:val="23"/>
          <w:szCs w:val="23"/>
        </w:rPr>
        <w:t xml:space="preserve"> </w:t>
      </w:r>
      <w:r w:rsidRPr="008D0236">
        <w:rPr>
          <w:color w:val="231F20"/>
          <w:sz w:val="23"/>
          <w:szCs w:val="23"/>
        </w:rPr>
        <w:t>consistent</w:t>
      </w:r>
      <w:r w:rsidRPr="008D0236">
        <w:rPr>
          <w:color w:val="231F20"/>
          <w:spacing w:val="-2"/>
          <w:sz w:val="23"/>
          <w:szCs w:val="23"/>
        </w:rPr>
        <w:t xml:space="preserve"> </w:t>
      </w:r>
      <w:r w:rsidRPr="008D0236">
        <w:rPr>
          <w:color w:val="231F20"/>
          <w:sz w:val="23"/>
          <w:szCs w:val="23"/>
        </w:rPr>
        <w:t>with</w:t>
      </w:r>
      <w:r w:rsidRPr="008D0236">
        <w:rPr>
          <w:color w:val="231F20"/>
          <w:spacing w:val="-2"/>
          <w:sz w:val="23"/>
          <w:szCs w:val="23"/>
        </w:rPr>
        <w:t xml:space="preserve"> </w:t>
      </w:r>
      <w:r w:rsidRPr="008D0236">
        <w:rPr>
          <w:color w:val="231F20"/>
          <w:sz w:val="23"/>
          <w:szCs w:val="23"/>
        </w:rPr>
        <w:t>federal manufacturing</w:t>
      </w:r>
      <w:r w:rsidRPr="008D0236">
        <w:rPr>
          <w:color w:val="231F20"/>
          <w:spacing w:val="-3"/>
          <w:sz w:val="23"/>
          <w:szCs w:val="23"/>
        </w:rPr>
        <w:t xml:space="preserve"> </w:t>
      </w:r>
      <w:r w:rsidRPr="008D0236">
        <w:rPr>
          <w:color w:val="231F20"/>
          <w:sz w:val="23"/>
          <w:szCs w:val="23"/>
        </w:rPr>
        <w:t>requirements</w:t>
      </w:r>
      <w:r w:rsidRPr="008D0236">
        <w:rPr>
          <w:color w:val="231F20"/>
          <w:spacing w:val="-3"/>
          <w:sz w:val="23"/>
          <w:szCs w:val="23"/>
        </w:rPr>
        <w:t xml:space="preserve"> </w:t>
      </w:r>
      <w:r w:rsidRPr="008D0236">
        <w:rPr>
          <w:color w:val="231F20"/>
          <w:sz w:val="23"/>
          <w:szCs w:val="23"/>
        </w:rPr>
        <w:t>(21</w:t>
      </w:r>
      <w:r w:rsidRPr="008D0236">
        <w:rPr>
          <w:color w:val="231F20"/>
          <w:spacing w:val="-3"/>
          <w:sz w:val="23"/>
          <w:szCs w:val="23"/>
        </w:rPr>
        <w:t xml:space="preserve"> </w:t>
      </w:r>
      <w:r w:rsidRPr="008D0236">
        <w:rPr>
          <w:color w:val="231F20"/>
          <w:sz w:val="23"/>
          <w:szCs w:val="23"/>
        </w:rPr>
        <w:t>CFR</w:t>
      </w:r>
      <w:r w:rsidRPr="008D0236">
        <w:rPr>
          <w:color w:val="231F20"/>
          <w:spacing w:val="-3"/>
          <w:sz w:val="23"/>
          <w:szCs w:val="23"/>
        </w:rPr>
        <w:t xml:space="preserve"> </w:t>
      </w:r>
      <w:r w:rsidRPr="008D0236">
        <w:rPr>
          <w:color w:val="231F20"/>
          <w:sz w:val="23"/>
          <w:szCs w:val="23"/>
        </w:rPr>
        <w:t>Part</w:t>
      </w:r>
      <w:r w:rsidRPr="008D0236">
        <w:rPr>
          <w:color w:val="231F20"/>
          <w:spacing w:val="-3"/>
          <w:sz w:val="23"/>
          <w:szCs w:val="23"/>
        </w:rPr>
        <w:t xml:space="preserve"> </w:t>
      </w:r>
      <w:r w:rsidRPr="008D0236">
        <w:rPr>
          <w:color w:val="231F20"/>
          <w:sz w:val="23"/>
          <w:szCs w:val="23"/>
        </w:rPr>
        <w:t>1020).</w:t>
      </w:r>
      <w:r w:rsidRPr="008D0236">
        <w:rPr>
          <w:color w:val="231F20"/>
          <w:spacing w:val="-3"/>
          <w:sz w:val="23"/>
          <w:szCs w:val="23"/>
        </w:rPr>
        <w:t xml:space="preserve"> </w:t>
      </w:r>
      <w:r w:rsidRPr="008D0236">
        <w:rPr>
          <w:color w:val="231F20"/>
          <w:sz w:val="23"/>
          <w:szCs w:val="23"/>
        </w:rPr>
        <w:t>Language</w:t>
      </w:r>
      <w:r w:rsidRPr="008D0236">
        <w:rPr>
          <w:color w:val="231F20"/>
          <w:spacing w:val="-3"/>
          <w:sz w:val="23"/>
          <w:szCs w:val="23"/>
        </w:rPr>
        <w:t xml:space="preserve"> </w:t>
      </w:r>
      <w:r w:rsidRPr="008D0236">
        <w:rPr>
          <w:color w:val="231F20"/>
          <w:sz w:val="23"/>
          <w:szCs w:val="23"/>
        </w:rPr>
        <w:t>has</w:t>
      </w:r>
      <w:r w:rsidRPr="008D0236">
        <w:rPr>
          <w:color w:val="231F20"/>
          <w:spacing w:val="-3"/>
          <w:sz w:val="23"/>
          <w:szCs w:val="23"/>
        </w:rPr>
        <w:t xml:space="preserve"> </w:t>
      </w:r>
      <w:r w:rsidRPr="008D0236">
        <w:rPr>
          <w:color w:val="231F20"/>
          <w:sz w:val="23"/>
          <w:szCs w:val="23"/>
        </w:rPr>
        <w:t>also</w:t>
      </w:r>
      <w:r w:rsidRPr="008D0236">
        <w:rPr>
          <w:color w:val="231F20"/>
          <w:spacing w:val="-3"/>
          <w:sz w:val="23"/>
          <w:szCs w:val="23"/>
        </w:rPr>
        <w:t xml:space="preserve"> </w:t>
      </w:r>
      <w:r w:rsidRPr="008D0236">
        <w:rPr>
          <w:color w:val="231F20"/>
          <w:sz w:val="23"/>
          <w:szCs w:val="23"/>
        </w:rPr>
        <w:t>been added</w:t>
      </w:r>
      <w:r w:rsidRPr="008D0236">
        <w:rPr>
          <w:color w:val="231F20"/>
          <w:spacing w:val="-5"/>
          <w:sz w:val="23"/>
          <w:szCs w:val="23"/>
        </w:rPr>
        <w:t xml:space="preserve"> </w:t>
      </w:r>
      <w:r w:rsidRPr="008D0236">
        <w:rPr>
          <w:color w:val="231F20"/>
          <w:sz w:val="23"/>
          <w:szCs w:val="23"/>
        </w:rPr>
        <w:t>allowing</w:t>
      </w:r>
      <w:r w:rsidRPr="008D0236">
        <w:rPr>
          <w:color w:val="231F20"/>
          <w:spacing w:val="-5"/>
          <w:sz w:val="23"/>
          <w:szCs w:val="23"/>
        </w:rPr>
        <w:t xml:space="preserve"> </w:t>
      </w:r>
      <w:r w:rsidRPr="008D0236">
        <w:rPr>
          <w:color w:val="231F20"/>
          <w:sz w:val="23"/>
          <w:szCs w:val="23"/>
        </w:rPr>
        <w:t>for</w:t>
      </w:r>
      <w:r w:rsidRPr="008D0236">
        <w:rPr>
          <w:color w:val="231F20"/>
          <w:spacing w:val="-5"/>
          <w:sz w:val="23"/>
          <w:szCs w:val="23"/>
        </w:rPr>
        <w:t xml:space="preserve"> </w:t>
      </w:r>
      <w:r w:rsidRPr="008D0236">
        <w:rPr>
          <w:color w:val="231F20"/>
          <w:sz w:val="23"/>
          <w:szCs w:val="23"/>
        </w:rPr>
        <w:t>an</w:t>
      </w:r>
      <w:r w:rsidRPr="008D0236">
        <w:rPr>
          <w:color w:val="231F20"/>
          <w:spacing w:val="-5"/>
          <w:sz w:val="23"/>
          <w:szCs w:val="23"/>
        </w:rPr>
        <w:t xml:space="preserve"> </w:t>
      </w:r>
      <w:r w:rsidRPr="008D0236">
        <w:rPr>
          <w:color w:val="231F20"/>
          <w:sz w:val="23"/>
          <w:szCs w:val="23"/>
        </w:rPr>
        <w:t>alternative</w:t>
      </w:r>
      <w:r w:rsidRPr="008D0236">
        <w:rPr>
          <w:color w:val="231F20"/>
          <w:spacing w:val="-5"/>
          <w:sz w:val="23"/>
          <w:szCs w:val="23"/>
        </w:rPr>
        <w:t xml:space="preserve"> </w:t>
      </w:r>
      <w:r w:rsidRPr="008D0236">
        <w:rPr>
          <w:color w:val="231F20"/>
          <w:sz w:val="23"/>
          <w:szCs w:val="23"/>
        </w:rPr>
        <w:t>dose</w:t>
      </w:r>
      <w:r w:rsidRPr="008D0236">
        <w:rPr>
          <w:color w:val="231F20"/>
          <w:spacing w:val="-5"/>
          <w:sz w:val="23"/>
          <w:szCs w:val="23"/>
        </w:rPr>
        <w:t xml:space="preserve"> </w:t>
      </w:r>
      <w:r w:rsidRPr="008D0236">
        <w:rPr>
          <w:color w:val="231F20"/>
          <w:sz w:val="23"/>
          <w:szCs w:val="23"/>
        </w:rPr>
        <w:t>reduction</w:t>
      </w:r>
      <w:r w:rsidRPr="008D0236">
        <w:rPr>
          <w:color w:val="231F20"/>
          <w:spacing w:val="-5"/>
          <w:sz w:val="23"/>
          <w:szCs w:val="23"/>
        </w:rPr>
        <w:t xml:space="preserve"> </w:t>
      </w:r>
      <w:r w:rsidRPr="008D0236">
        <w:rPr>
          <w:color w:val="231F20"/>
          <w:sz w:val="23"/>
          <w:szCs w:val="23"/>
        </w:rPr>
        <w:t>method</w:t>
      </w:r>
      <w:r w:rsidRPr="008D0236">
        <w:rPr>
          <w:color w:val="231F20"/>
          <w:spacing w:val="-5"/>
          <w:sz w:val="23"/>
          <w:szCs w:val="23"/>
        </w:rPr>
        <w:t xml:space="preserve"> </w:t>
      </w:r>
      <w:r w:rsidRPr="008D0236">
        <w:rPr>
          <w:color w:val="231F20"/>
          <w:sz w:val="23"/>
          <w:szCs w:val="23"/>
        </w:rPr>
        <w:t>to</w:t>
      </w:r>
      <w:r w:rsidRPr="008D0236">
        <w:rPr>
          <w:color w:val="231F20"/>
          <w:spacing w:val="-5"/>
          <w:sz w:val="23"/>
          <w:szCs w:val="23"/>
        </w:rPr>
        <w:t xml:space="preserve"> </w:t>
      </w:r>
      <w:r w:rsidRPr="008D0236">
        <w:rPr>
          <w:color w:val="231F20"/>
          <w:sz w:val="23"/>
          <w:szCs w:val="23"/>
        </w:rPr>
        <w:t>be</w:t>
      </w:r>
      <w:r w:rsidRPr="008D0236">
        <w:rPr>
          <w:color w:val="231F20"/>
          <w:spacing w:val="-5"/>
          <w:sz w:val="23"/>
          <w:szCs w:val="23"/>
        </w:rPr>
        <w:t xml:space="preserve"> </w:t>
      </w:r>
      <w:r w:rsidRPr="008D0236">
        <w:rPr>
          <w:color w:val="231F20"/>
          <w:sz w:val="23"/>
          <w:szCs w:val="23"/>
        </w:rPr>
        <w:t>used</w:t>
      </w:r>
      <w:r w:rsidRPr="008D0236">
        <w:rPr>
          <w:color w:val="231F20"/>
          <w:spacing w:val="-5"/>
          <w:sz w:val="23"/>
          <w:szCs w:val="23"/>
        </w:rPr>
        <w:t xml:space="preserve"> </w:t>
      </w:r>
      <w:r w:rsidRPr="008D0236">
        <w:rPr>
          <w:color w:val="231F20"/>
          <w:sz w:val="23"/>
          <w:szCs w:val="23"/>
        </w:rPr>
        <w:t>in</w:t>
      </w:r>
      <w:r w:rsidRPr="008D0236">
        <w:rPr>
          <w:color w:val="231F20"/>
          <w:spacing w:val="-5"/>
          <w:sz w:val="23"/>
          <w:szCs w:val="23"/>
        </w:rPr>
        <w:t xml:space="preserve"> </w:t>
      </w:r>
      <w:r w:rsidRPr="008D0236">
        <w:rPr>
          <w:color w:val="231F20"/>
          <w:sz w:val="23"/>
          <w:szCs w:val="23"/>
        </w:rPr>
        <w:t>lieu of wearing lead equivalent garments by all persons working the fluoros- copy room.</w:t>
      </w:r>
    </w:p>
    <w:p w14:paraId="421E6E12" w14:textId="77777777" w:rsidR="0020017B" w:rsidRPr="008D0236" w:rsidRDefault="00484ACA" w:rsidP="008D0236">
      <w:pPr>
        <w:spacing w:after="120"/>
        <w:ind w:left="151" w:right="149" w:firstLine="179"/>
        <w:jc w:val="both"/>
        <w:rPr>
          <w:sz w:val="23"/>
          <w:szCs w:val="23"/>
        </w:rPr>
      </w:pPr>
      <w:r w:rsidRPr="008D0236">
        <w:rPr>
          <w:color w:val="231F20"/>
          <w:sz w:val="23"/>
          <w:szCs w:val="23"/>
        </w:rPr>
        <w:t>Sections</w:t>
      </w:r>
      <w:r w:rsidRPr="008D0236">
        <w:rPr>
          <w:color w:val="231F20"/>
          <w:spacing w:val="-10"/>
          <w:sz w:val="23"/>
          <w:szCs w:val="23"/>
        </w:rPr>
        <w:t xml:space="preserve"> </w:t>
      </w:r>
      <w:r w:rsidRPr="008D0236">
        <w:rPr>
          <w:color w:val="231F20"/>
          <w:sz w:val="23"/>
          <w:szCs w:val="23"/>
        </w:rPr>
        <w:t>16.60</w:t>
      </w:r>
      <w:r w:rsidRPr="008D0236">
        <w:rPr>
          <w:color w:val="231F20"/>
          <w:spacing w:val="-10"/>
          <w:sz w:val="23"/>
          <w:szCs w:val="23"/>
        </w:rPr>
        <w:t xml:space="preserve"> </w:t>
      </w:r>
      <w:r w:rsidRPr="008D0236">
        <w:rPr>
          <w:color w:val="231F20"/>
          <w:sz w:val="23"/>
          <w:szCs w:val="23"/>
        </w:rPr>
        <w:t>and</w:t>
      </w:r>
      <w:r w:rsidRPr="008D0236">
        <w:rPr>
          <w:color w:val="231F20"/>
          <w:spacing w:val="-10"/>
          <w:sz w:val="23"/>
          <w:szCs w:val="23"/>
        </w:rPr>
        <w:t xml:space="preserve"> </w:t>
      </w:r>
      <w:r w:rsidRPr="008D0236">
        <w:rPr>
          <w:color w:val="231F20"/>
          <w:sz w:val="23"/>
          <w:szCs w:val="23"/>
        </w:rPr>
        <w:t>16.61</w:t>
      </w:r>
      <w:r w:rsidRPr="008D0236">
        <w:rPr>
          <w:color w:val="231F20"/>
          <w:spacing w:val="-10"/>
          <w:sz w:val="23"/>
          <w:szCs w:val="23"/>
        </w:rPr>
        <w:t xml:space="preserve"> </w:t>
      </w:r>
      <w:r w:rsidRPr="008D0236">
        <w:rPr>
          <w:color w:val="231F20"/>
          <w:sz w:val="23"/>
          <w:szCs w:val="23"/>
        </w:rPr>
        <w:t>are</w:t>
      </w:r>
      <w:r w:rsidRPr="008D0236">
        <w:rPr>
          <w:color w:val="231F20"/>
          <w:spacing w:val="-10"/>
          <w:sz w:val="23"/>
          <w:szCs w:val="23"/>
        </w:rPr>
        <w:t xml:space="preserve"> </w:t>
      </w:r>
      <w:r w:rsidRPr="008D0236">
        <w:rPr>
          <w:color w:val="231F20"/>
          <w:sz w:val="23"/>
          <w:szCs w:val="23"/>
        </w:rPr>
        <w:t>updated</w:t>
      </w:r>
      <w:r w:rsidRPr="008D0236">
        <w:rPr>
          <w:color w:val="231F20"/>
          <w:spacing w:val="-10"/>
          <w:sz w:val="23"/>
          <w:szCs w:val="23"/>
        </w:rPr>
        <w:t xml:space="preserve"> </w:t>
      </w:r>
      <w:r w:rsidRPr="008D0236">
        <w:rPr>
          <w:color w:val="231F20"/>
          <w:sz w:val="23"/>
          <w:szCs w:val="23"/>
        </w:rPr>
        <w:t>to</w:t>
      </w:r>
      <w:r w:rsidRPr="008D0236">
        <w:rPr>
          <w:color w:val="231F20"/>
          <w:spacing w:val="-10"/>
          <w:sz w:val="23"/>
          <w:szCs w:val="23"/>
        </w:rPr>
        <w:t xml:space="preserve"> </w:t>
      </w:r>
      <w:r w:rsidRPr="008D0236">
        <w:rPr>
          <w:color w:val="231F20"/>
          <w:sz w:val="23"/>
          <w:szCs w:val="23"/>
        </w:rPr>
        <w:t>reflect</w:t>
      </w:r>
      <w:r w:rsidRPr="008D0236">
        <w:rPr>
          <w:color w:val="231F20"/>
          <w:spacing w:val="-10"/>
          <w:sz w:val="23"/>
          <w:szCs w:val="23"/>
        </w:rPr>
        <w:t xml:space="preserve"> </w:t>
      </w:r>
      <w:r w:rsidRPr="008D0236">
        <w:rPr>
          <w:color w:val="231F20"/>
          <w:sz w:val="23"/>
          <w:szCs w:val="23"/>
        </w:rPr>
        <w:t>current</w:t>
      </w:r>
      <w:r w:rsidRPr="008D0236">
        <w:rPr>
          <w:color w:val="231F20"/>
          <w:spacing w:val="-10"/>
          <w:sz w:val="23"/>
          <w:szCs w:val="23"/>
        </w:rPr>
        <w:t xml:space="preserve"> </w:t>
      </w:r>
      <w:r w:rsidRPr="008D0236">
        <w:rPr>
          <w:color w:val="231F20"/>
          <w:sz w:val="23"/>
          <w:szCs w:val="23"/>
        </w:rPr>
        <w:t>technologies</w:t>
      </w:r>
      <w:r w:rsidRPr="008D0236">
        <w:rPr>
          <w:color w:val="231F20"/>
          <w:spacing w:val="-10"/>
          <w:sz w:val="23"/>
          <w:szCs w:val="23"/>
        </w:rPr>
        <w:t xml:space="preserve"> </w:t>
      </w:r>
      <w:r w:rsidRPr="008D0236">
        <w:rPr>
          <w:color w:val="231F20"/>
          <w:sz w:val="23"/>
          <w:szCs w:val="23"/>
        </w:rPr>
        <w:t>and therapy equipment operated at potentials over and below 60 kV.</w:t>
      </w:r>
    </w:p>
    <w:p w14:paraId="421E6E13" w14:textId="77777777" w:rsidR="0020017B" w:rsidRPr="008D0236" w:rsidRDefault="00484ACA" w:rsidP="008D0236">
      <w:pPr>
        <w:spacing w:after="120"/>
        <w:ind w:left="151" w:right="148" w:firstLine="179"/>
        <w:jc w:val="both"/>
        <w:rPr>
          <w:sz w:val="23"/>
          <w:szCs w:val="23"/>
        </w:rPr>
      </w:pPr>
      <w:r w:rsidRPr="008D0236">
        <w:rPr>
          <w:color w:val="231F20"/>
          <w:sz w:val="23"/>
          <w:szCs w:val="23"/>
        </w:rPr>
        <w:t>Section</w:t>
      </w:r>
      <w:r w:rsidRPr="008D0236">
        <w:rPr>
          <w:color w:val="231F20"/>
          <w:spacing w:val="-11"/>
          <w:sz w:val="23"/>
          <w:szCs w:val="23"/>
        </w:rPr>
        <w:t xml:space="preserve"> </w:t>
      </w:r>
      <w:r w:rsidRPr="008D0236">
        <w:rPr>
          <w:color w:val="231F20"/>
          <w:sz w:val="23"/>
          <w:szCs w:val="23"/>
        </w:rPr>
        <w:t>16.65</w:t>
      </w:r>
      <w:r w:rsidRPr="008D0236">
        <w:rPr>
          <w:color w:val="231F20"/>
          <w:spacing w:val="-11"/>
          <w:sz w:val="23"/>
          <w:szCs w:val="23"/>
        </w:rPr>
        <w:t xml:space="preserve"> </w:t>
      </w:r>
      <w:r w:rsidRPr="008D0236">
        <w:rPr>
          <w:color w:val="231F20"/>
          <w:sz w:val="23"/>
          <w:szCs w:val="23"/>
        </w:rPr>
        <w:t>is</w:t>
      </w:r>
      <w:r w:rsidRPr="008D0236">
        <w:rPr>
          <w:color w:val="231F20"/>
          <w:spacing w:val="-10"/>
          <w:sz w:val="23"/>
          <w:szCs w:val="23"/>
        </w:rPr>
        <w:t xml:space="preserve"> </w:t>
      </w:r>
      <w:r w:rsidRPr="008D0236">
        <w:rPr>
          <w:color w:val="231F20"/>
          <w:sz w:val="23"/>
          <w:szCs w:val="23"/>
        </w:rPr>
        <w:t>a</w:t>
      </w:r>
      <w:r w:rsidRPr="008D0236">
        <w:rPr>
          <w:color w:val="231F20"/>
          <w:spacing w:val="-11"/>
          <w:sz w:val="23"/>
          <w:szCs w:val="23"/>
        </w:rPr>
        <w:t xml:space="preserve"> </w:t>
      </w:r>
      <w:r w:rsidRPr="008D0236">
        <w:rPr>
          <w:color w:val="231F20"/>
          <w:sz w:val="23"/>
          <w:szCs w:val="23"/>
        </w:rPr>
        <w:t>new</w:t>
      </w:r>
      <w:r w:rsidRPr="008D0236">
        <w:rPr>
          <w:color w:val="231F20"/>
          <w:spacing w:val="-11"/>
          <w:sz w:val="23"/>
          <w:szCs w:val="23"/>
        </w:rPr>
        <w:t xml:space="preserve"> </w:t>
      </w:r>
      <w:r w:rsidRPr="008D0236">
        <w:rPr>
          <w:color w:val="231F20"/>
          <w:sz w:val="23"/>
          <w:szCs w:val="23"/>
        </w:rPr>
        <w:t>section</w:t>
      </w:r>
      <w:r w:rsidRPr="008D0236">
        <w:rPr>
          <w:color w:val="231F20"/>
          <w:spacing w:val="-10"/>
          <w:sz w:val="23"/>
          <w:szCs w:val="23"/>
        </w:rPr>
        <w:t xml:space="preserve"> </w:t>
      </w:r>
      <w:r w:rsidRPr="008D0236">
        <w:rPr>
          <w:color w:val="231F20"/>
          <w:sz w:val="23"/>
          <w:szCs w:val="23"/>
        </w:rPr>
        <w:t>regarding</w:t>
      </w:r>
      <w:r w:rsidRPr="008D0236">
        <w:rPr>
          <w:color w:val="231F20"/>
          <w:spacing w:val="-11"/>
          <w:sz w:val="23"/>
          <w:szCs w:val="23"/>
        </w:rPr>
        <w:t xml:space="preserve"> </w:t>
      </w:r>
      <w:r w:rsidRPr="008D0236">
        <w:rPr>
          <w:color w:val="231F20"/>
          <w:sz w:val="23"/>
          <w:szCs w:val="23"/>
        </w:rPr>
        <w:t>CBCT</w:t>
      </w:r>
      <w:r w:rsidRPr="008D0236">
        <w:rPr>
          <w:color w:val="231F20"/>
          <w:spacing w:val="-10"/>
          <w:sz w:val="23"/>
          <w:szCs w:val="23"/>
        </w:rPr>
        <w:t xml:space="preserve"> </w:t>
      </w:r>
      <w:r w:rsidRPr="008D0236">
        <w:rPr>
          <w:color w:val="231F20"/>
          <w:sz w:val="23"/>
          <w:szCs w:val="23"/>
        </w:rPr>
        <w:t>quality</w:t>
      </w:r>
      <w:r w:rsidRPr="008D0236">
        <w:rPr>
          <w:color w:val="231F20"/>
          <w:spacing w:val="-11"/>
          <w:sz w:val="23"/>
          <w:szCs w:val="23"/>
        </w:rPr>
        <w:t xml:space="preserve"> </w:t>
      </w:r>
      <w:r w:rsidRPr="008D0236">
        <w:rPr>
          <w:color w:val="231F20"/>
          <w:sz w:val="23"/>
          <w:szCs w:val="23"/>
        </w:rPr>
        <w:t>assurance,</w:t>
      </w:r>
      <w:r w:rsidRPr="008D0236">
        <w:rPr>
          <w:color w:val="231F20"/>
          <w:spacing w:val="-10"/>
          <w:sz w:val="23"/>
          <w:szCs w:val="23"/>
        </w:rPr>
        <w:t xml:space="preserve"> </w:t>
      </w:r>
      <w:r w:rsidRPr="008D0236">
        <w:rPr>
          <w:color w:val="231F20"/>
          <w:sz w:val="23"/>
          <w:szCs w:val="23"/>
        </w:rPr>
        <w:t>phys- icist testing, and accreditation requirements.</w:t>
      </w:r>
    </w:p>
    <w:p w14:paraId="421E6E14" w14:textId="77777777" w:rsidR="0020017B" w:rsidRPr="008D0236" w:rsidRDefault="00484ACA" w:rsidP="008D0236">
      <w:pPr>
        <w:spacing w:after="120"/>
        <w:ind w:left="151" w:right="150" w:firstLine="179"/>
        <w:jc w:val="both"/>
        <w:rPr>
          <w:sz w:val="23"/>
          <w:szCs w:val="23"/>
        </w:rPr>
      </w:pPr>
      <w:r w:rsidRPr="008D0236">
        <w:rPr>
          <w:color w:val="231F20"/>
          <w:sz w:val="23"/>
          <w:szCs w:val="23"/>
        </w:rPr>
        <w:t>Section 16.101, concerning licensure, is updated to incorporate refer- ences to the CFR.</w:t>
      </w:r>
      <w:r w:rsidRPr="008D0236">
        <w:rPr>
          <w:color w:val="231F20"/>
          <w:spacing w:val="-1"/>
          <w:sz w:val="23"/>
          <w:szCs w:val="23"/>
        </w:rPr>
        <w:t xml:space="preserve"> </w:t>
      </w:r>
      <w:r w:rsidRPr="008D0236">
        <w:rPr>
          <w:color w:val="231F20"/>
          <w:sz w:val="23"/>
          <w:szCs w:val="23"/>
        </w:rPr>
        <w:t>Although no additional requirements are being added, elements of 10 CFR Part 31 and the Appendices to Part 16 are now included herein.</w:t>
      </w:r>
    </w:p>
    <w:p w14:paraId="421E6E15" w14:textId="77777777" w:rsidR="0020017B" w:rsidRPr="008D0236" w:rsidRDefault="00484ACA" w:rsidP="008D0236">
      <w:pPr>
        <w:spacing w:after="120"/>
        <w:ind w:left="151" w:right="22" w:firstLine="179"/>
        <w:jc w:val="both"/>
        <w:rPr>
          <w:sz w:val="23"/>
          <w:szCs w:val="23"/>
        </w:rPr>
      </w:pPr>
      <w:r w:rsidRPr="008D0236">
        <w:rPr>
          <w:color w:val="231F20"/>
          <w:sz w:val="23"/>
          <w:szCs w:val="23"/>
        </w:rPr>
        <w:t>Section 16.102 is updated to add a paragraph authorizing the Depart- ment to inspect a facility prior to the issuance of a license and adds a paragraph requiring an emergency plan for licensees that possess large amounts of dispersible radioactive material.</w:t>
      </w:r>
      <w:r w:rsidRPr="008D0236">
        <w:rPr>
          <w:color w:val="231F20"/>
          <w:spacing w:val="-3"/>
          <w:sz w:val="23"/>
          <w:szCs w:val="23"/>
        </w:rPr>
        <w:t xml:space="preserve"> </w:t>
      </w:r>
      <w:r w:rsidRPr="008D0236">
        <w:rPr>
          <w:color w:val="231F20"/>
          <w:sz w:val="23"/>
          <w:szCs w:val="23"/>
        </w:rPr>
        <w:t>This was previously codified in DOL regulations under 12 NYCRR Part 38. This section also adds conditions for consortiums to share accelerator produced isotopes.</w:t>
      </w:r>
    </w:p>
    <w:p w14:paraId="421E6E16" w14:textId="77777777" w:rsidR="0020017B" w:rsidRPr="008D0236" w:rsidRDefault="00484ACA" w:rsidP="008D0236">
      <w:pPr>
        <w:spacing w:after="120"/>
        <w:ind w:left="151" w:right="149" w:firstLine="179"/>
        <w:jc w:val="both"/>
        <w:rPr>
          <w:sz w:val="23"/>
          <w:szCs w:val="23"/>
        </w:rPr>
      </w:pPr>
      <w:r w:rsidRPr="008D0236">
        <w:rPr>
          <w:color w:val="231F20"/>
          <w:sz w:val="23"/>
          <w:szCs w:val="23"/>
        </w:rPr>
        <w:t xml:space="preserve">Section 16.103, concerning licensing requirements for radioactive materials, incorporates by reference various provisions within 10 CFR Parts 30, 40, and 70 for licensing requirements. Currently these require- ments are only incorporated into license conditions but not NYS </w:t>
      </w:r>
      <w:r w:rsidRPr="008D0236">
        <w:rPr>
          <w:color w:val="231F20"/>
          <w:spacing w:val="-2"/>
          <w:sz w:val="23"/>
          <w:szCs w:val="23"/>
        </w:rPr>
        <w:t>regulations.</w:t>
      </w:r>
    </w:p>
    <w:p w14:paraId="421E6E17" w14:textId="77777777" w:rsidR="0020017B" w:rsidRPr="008D0236" w:rsidRDefault="00484ACA" w:rsidP="008D0236">
      <w:pPr>
        <w:spacing w:after="120"/>
        <w:ind w:left="151" w:right="149" w:firstLine="179"/>
        <w:jc w:val="both"/>
        <w:rPr>
          <w:sz w:val="23"/>
          <w:szCs w:val="23"/>
        </w:rPr>
      </w:pPr>
      <w:r w:rsidRPr="008D0236">
        <w:rPr>
          <w:color w:val="231F20"/>
          <w:sz w:val="23"/>
          <w:szCs w:val="23"/>
        </w:rPr>
        <w:t>Section 16.104 adds requirements on portable gauge security, consor- tiums, and breakthrough limits for generators.</w:t>
      </w:r>
    </w:p>
    <w:p w14:paraId="421E6E18" w14:textId="77777777" w:rsidR="0020017B" w:rsidRPr="008D0236" w:rsidRDefault="00484ACA" w:rsidP="008D0236">
      <w:pPr>
        <w:spacing w:after="120"/>
        <w:ind w:left="151" w:right="148" w:firstLine="179"/>
        <w:jc w:val="both"/>
        <w:rPr>
          <w:sz w:val="23"/>
          <w:szCs w:val="23"/>
        </w:rPr>
      </w:pPr>
      <w:r w:rsidRPr="008D0236">
        <w:rPr>
          <w:color w:val="231F20"/>
          <w:sz w:val="23"/>
          <w:szCs w:val="23"/>
        </w:rPr>
        <w:t>Section</w:t>
      </w:r>
      <w:r w:rsidRPr="008D0236">
        <w:rPr>
          <w:color w:val="231F20"/>
          <w:spacing w:val="-11"/>
          <w:sz w:val="23"/>
          <w:szCs w:val="23"/>
        </w:rPr>
        <w:t xml:space="preserve"> </w:t>
      </w:r>
      <w:r w:rsidRPr="008D0236">
        <w:rPr>
          <w:color w:val="231F20"/>
          <w:sz w:val="23"/>
          <w:szCs w:val="23"/>
        </w:rPr>
        <w:t>16.109</w:t>
      </w:r>
      <w:r w:rsidRPr="008D0236">
        <w:rPr>
          <w:color w:val="231F20"/>
          <w:spacing w:val="-11"/>
          <w:sz w:val="23"/>
          <w:szCs w:val="23"/>
        </w:rPr>
        <w:t xml:space="preserve"> </w:t>
      </w:r>
      <w:r w:rsidRPr="008D0236">
        <w:rPr>
          <w:color w:val="231F20"/>
          <w:sz w:val="23"/>
          <w:szCs w:val="23"/>
        </w:rPr>
        <w:t>adds</w:t>
      </w:r>
      <w:r w:rsidRPr="008D0236">
        <w:rPr>
          <w:color w:val="231F20"/>
          <w:spacing w:val="-10"/>
          <w:sz w:val="23"/>
          <w:szCs w:val="23"/>
        </w:rPr>
        <w:t xml:space="preserve"> </w:t>
      </w:r>
      <w:r w:rsidRPr="008D0236">
        <w:rPr>
          <w:color w:val="231F20"/>
          <w:sz w:val="23"/>
          <w:szCs w:val="23"/>
        </w:rPr>
        <w:t>reciprocity</w:t>
      </w:r>
      <w:r w:rsidRPr="008D0236">
        <w:rPr>
          <w:color w:val="231F20"/>
          <w:spacing w:val="-11"/>
          <w:sz w:val="23"/>
          <w:szCs w:val="23"/>
        </w:rPr>
        <w:t xml:space="preserve"> </w:t>
      </w:r>
      <w:r w:rsidRPr="008D0236">
        <w:rPr>
          <w:color w:val="231F20"/>
          <w:sz w:val="23"/>
          <w:szCs w:val="23"/>
        </w:rPr>
        <w:t>agreement</w:t>
      </w:r>
      <w:r w:rsidRPr="008D0236">
        <w:rPr>
          <w:color w:val="231F20"/>
          <w:spacing w:val="-11"/>
          <w:sz w:val="23"/>
          <w:szCs w:val="23"/>
        </w:rPr>
        <w:t xml:space="preserve"> </w:t>
      </w:r>
      <w:r w:rsidRPr="008D0236">
        <w:rPr>
          <w:color w:val="231F20"/>
          <w:sz w:val="23"/>
          <w:szCs w:val="23"/>
        </w:rPr>
        <w:t>provisions</w:t>
      </w:r>
      <w:r w:rsidRPr="008D0236">
        <w:rPr>
          <w:color w:val="231F20"/>
          <w:spacing w:val="-10"/>
          <w:sz w:val="23"/>
          <w:szCs w:val="23"/>
        </w:rPr>
        <w:t xml:space="preserve"> </w:t>
      </w:r>
      <w:r w:rsidRPr="008D0236">
        <w:rPr>
          <w:color w:val="231F20"/>
          <w:sz w:val="23"/>
          <w:szCs w:val="23"/>
        </w:rPr>
        <w:t>with</w:t>
      </w:r>
      <w:r w:rsidRPr="008D0236">
        <w:rPr>
          <w:color w:val="231F20"/>
          <w:spacing w:val="-11"/>
          <w:sz w:val="23"/>
          <w:szCs w:val="23"/>
        </w:rPr>
        <w:t xml:space="preserve"> </w:t>
      </w:r>
      <w:r w:rsidRPr="008D0236">
        <w:rPr>
          <w:color w:val="231F20"/>
          <w:sz w:val="23"/>
          <w:szCs w:val="23"/>
        </w:rPr>
        <w:t>other</w:t>
      </w:r>
      <w:r w:rsidRPr="008D0236">
        <w:rPr>
          <w:color w:val="231F20"/>
          <w:spacing w:val="-10"/>
          <w:sz w:val="23"/>
          <w:szCs w:val="23"/>
        </w:rPr>
        <w:t xml:space="preserve"> </w:t>
      </w:r>
      <w:r w:rsidRPr="008D0236">
        <w:rPr>
          <w:color w:val="231F20"/>
          <w:sz w:val="23"/>
          <w:szCs w:val="23"/>
        </w:rPr>
        <w:t>Agree- ment</w:t>
      </w:r>
      <w:r w:rsidRPr="008D0236">
        <w:rPr>
          <w:color w:val="231F20"/>
          <w:spacing w:val="-11"/>
          <w:sz w:val="23"/>
          <w:szCs w:val="23"/>
        </w:rPr>
        <w:t xml:space="preserve"> </w:t>
      </w:r>
      <w:r w:rsidRPr="008D0236">
        <w:rPr>
          <w:color w:val="231F20"/>
          <w:sz w:val="23"/>
          <w:szCs w:val="23"/>
        </w:rPr>
        <w:t>States,</w:t>
      </w:r>
      <w:r w:rsidRPr="008D0236">
        <w:rPr>
          <w:color w:val="231F20"/>
          <w:spacing w:val="-7"/>
          <w:sz w:val="23"/>
          <w:szCs w:val="23"/>
        </w:rPr>
        <w:t xml:space="preserve"> </w:t>
      </w:r>
      <w:r w:rsidRPr="008D0236">
        <w:rPr>
          <w:color w:val="231F20"/>
          <w:sz w:val="23"/>
          <w:szCs w:val="23"/>
        </w:rPr>
        <w:t>which</w:t>
      </w:r>
      <w:r w:rsidRPr="008D0236">
        <w:rPr>
          <w:color w:val="231F20"/>
          <w:spacing w:val="-8"/>
          <w:sz w:val="23"/>
          <w:szCs w:val="23"/>
        </w:rPr>
        <w:t xml:space="preserve"> </w:t>
      </w:r>
      <w:r w:rsidRPr="008D0236">
        <w:rPr>
          <w:color w:val="231F20"/>
          <w:sz w:val="23"/>
          <w:szCs w:val="23"/>
        </w:rPr>
        <w:t>were</w:t>
      </w:r>
      <w:r w:rsidRPr="008D0236">
        <w:rPr>
          <w:color w:val="231F20"/>
          <w:spacing w:val="-8"/>
          <w:sz w:val="23"/>
          <w:szCs w:val="23"/>
        </w:rPr>
        <w:t xml:space="preserve"> </w:t>
      </w:r>
      <w:r w:rsidRPr="008D0236">
        <w:rPr>
          <w:color w:val="231F20"/>
          <w:sz w:val="23"/>
          <w:szCs w:val="23"/>
        </w:rPr>
        <w:t>previously</w:t>
      </w:r>
      <w:r w:rsidRPr="008D0236">
        <w:rPr>
          <w:color w:val="231F20"/>
          <w:spacing w:val="-8"/>
          <w:sz w:val="23"/>
          <w:szCs w:val="23"/>
        </w:rPr>
        <w:t xml:space="preserve"> </w:t>
      </w:r>
      <w:r w:rsidRPr="008D0236">
        <w:rPr>
          <w:color w:val="231F20"/>
          <w:sz w:val="23"/>
          <w:szCs w:val="23"/>
        </w:rPr>
        <w:t>codified</w:t>
      </w:r>
      <w:r w:rsidRPr="008D0236">
        <w:rPr>
          <w:color w:val="231F20"/>
          <w:spacing w:val="-8"/>
          <w:sz w:val="23"/>
          <w:szCs w:val="23"/>
        </w:rPr>
        <w:t xml:space="preserve"> </w:t>
      </w:r>
      <w:r w:rsidRPr="008D0236">
        <w:rPr>
          <w:color w:val="231F20"/>
          <w:sz w:val="23"/>
          <w:szCs w:val="23"/>
        </w:rPr>
        <w:t>in</w:t>
      </w:r>
      <w:r w:rsidRPr="008D0236">
        <w:rPr>
          <w:color w:val="231F20"/>
          <w:spacing w:val="-8"/>
          <w:sz w:val="23"/>
          <w:szCs w:val="23"/>
        </w:rPr>
        <w:t xml:space="preserve"> </w:t>
      </w:r>
      <w:r w:rsidRPr="008D0236">
        <w:rPr>
          <w:color w:val="231F20"/>
          <w:sz w:val="23"/>
          <w:szCs w:val="23"/>
        </w:rPr>
        <w:t>DOL</w:t>
      </w:r>
      <w:r w:rsidRPr="008D0236">
        <w:rPr>
          <w:color w:val="231F20"/>
          <w:spacing w:val="-11"/>
          <w:sz w:val="23"/>
          <w:szCs w:val="23"/>
        </w:rPr>
        <w:t xml:space="preserve"> </w:t>
      </w:r>
      <w:r w:rsidRPr="008D0236">
        <w:rPr>
          <w:color w:val="231F20"/>
          <w:sz w:val="23"/>
          <w:szCs w:val="23"/>
        </w:rPr>
        <w:t>regulations</w:t>
      </w:r>
      <w:r w:rsidRPr="008D0236">
        <w:rPr>
          <w:color w:val="231F20"/>
          <w:spacing w:val="-8"/>
          <w:sz w:val="23"/>
          <w:szCs w:val="23"/>
        </w:rPr>
        <w:t xml:space="preserve"> </w:t>
      </w:r>
      <w:r w:rsidRPr="008D0236">
        <w:rPr>
          <w:color w:val="231F20"/>
          <w:sz w:val="23"/>
          <w:szCs w:val="23"/>
        </w:rPr>
        <w:t>within</w:t>
      </w:r>
      <w:r w:rsidRPr="008D0236">
        <w:rPr>
          <w:color w:val="231F20"/>
          <w:spacing w:val="-8"/>
          <w:sz w:val="23"/>
          <w:szCs w:val="23"/>
        </w:rPr>
        <w:t xml:space="preserve"> </w:t>
      </w:r>
      <w:r w:rsidRPr="008D0236">
        <w:rPr>
          <w:color w:val="231F20"/>
          <w:sz w:val="23"/>
          <w:szCs w:val="23"/>
        </w:rPr>
        <w:t>12 NYCRR Part 38. This new section will also allow a licensee to pay a fee to work in New</w:t>
      </w:r>
      <w:r w:rsidRPr="008D0236">
        <w:rPr>
          <w:color w:val="231F20"/>
          <w:spacing w:val="-6"/>
          <w:sz w:val="23"/>
          <w:szCs w:val="23"/>
        </w:rPr>
        <w:t xml:space="preserve"> </w:t>
      </w:r>
      <w:r w:rsidRPr="008D0236">
        <w:rPr>
          <w:color w:val="231F20"/>
          <w:sz w:val="23"/>
          <w:szCs w:val="23"/>
        </w:rPr>
        <w:t>York for up to 180 days each year, instead of only allow- ing licensees to work 30 days each year but at no charge.</w:t>
      </w:r>
    </w:p>
    <w:p w14:paraId="421E6E19" w14:textId="77777777" w:rsidR="0020017B" w:rsidRPr="008D0236" w:rsidRDefault="00484ACA" w:rsidP="008D0236">
      <w:pPr>
        <w:spacing w:after="120"/>
        <w:ind w:left="151" w:right="149" w:firstLine="179"/>
        <w:jc w:val="both"/>
        <w:rPr>
          <w:sz w:val="23"/>
          <w:szCs w:val="23"/>
        </w:rPr>
      </w:pPr>
      <w:r w:rsidRPr="008D0236">
        <w:rPr>
          <w:color w:val="231F20"/>
          <w:sz w:val="23"/>
          <w:szCs w:val="23"/>
        </w:rPr>
        <w:t>Section</w:t>
      </w:r>
      <w:r w:rsidRPr="008D0236">
        <w:rPr>
          <w:color w:val="231F20"/>
          <w:spacing w:val="-9"/>
          <w:sz w:val="23"/>
          <w:szCs w:val="23"/>
        </w:rPr>
        <w:t xml:space="preserve"> </w:t>
      </w:r>
      <w:r w:rsidRPr="008D0236">
        <w:rPr>
          <w:color w:val="231F20"/>
          <w:sz w:val="23"/>
          <w:szCs w:val="23"/>
        </w:rPr>
        <w:t>16.112</w:t>
      </w:r>
      <w:r w:rsidRPr="008D0236">
        <w:rPr>
          <w:color w:val="231F20"/>
          <w:spacing w:val="-9"/>
          <w:sz w:val="23"/>
          <w:szCs w:val="23"/>
        </w:rPr>
        <w:t xml:space="preserve"> </w:t>
      </w:r>
      <w:r w:rsidRPr="008D0236">
        <w:rPr>
          <w:color w:val="231F20"/>
          <w:sz w:val="23"/>
          <w:szCs w:val="23"/>
        </w:rPr>
        <w:t>is</w:t>
      </w:r>
      <w:r w:rsidRPr="008D0236">
        <w:rPr>
          <w:color w:val="231F20"/>
          <w:spacing w:val="-9"/>
          <w:sz w:val="23"/>
          <w:szCs w:val="23"/>
        </w:rPr>
        <w:t xml:space="preserve"> </w:t>
      </w:r>
      <w:r w:rsidRPr="008D0236">
        <w:rPr>
          <w:color w:val="231F20"/>
          <w:sz w:val="23"/>
          <w:szCs w:val="23"/>
        </w:rPr>
        <w:t>updated</w:t>
      </w:r>
      <w:r w:rsidRPr="008D0236">
        <w:rPr>
          <w:color w:val="231F20"/>
          <w:spacing w:val="-9"/>
          <w:sz w:val="23"/>
          <w:szCs w:val="23"/>
        </w:rPr>
        <w:t xml:space="preserve"> </w:t>
      </w:r>
      <w:r w:rsidRPr="008D0236">
        <w:rPr>
          <w:color w:val="231F20"/>
          <w:sz w:val="23"/>
          <w:szCs w:val="23"/>
        </w:rPr>
        <w:t>to</w:t>
      </w:r>
      <w:r w:rsidRPr="008D0236">
        <w:rPr>
          <w:color w:val="231F20"/>
          <w:spacing w:val="-9"/>
          <w:sz w:val="23"/>
          <w:szCs w:val="23"/>
        </w:rPr>
        <w:t xml:space="preserve"> </w:t>
      </w:r>
      <w:r w:rsidRPr="008D0236">
        <w:rPr>
          <w:color w:val="231F20"/>
          <w:sz w:val="23"/>
          <w:szCs w:val="23"/>
        </w:rPr>
        <w:t>add</w:t>
      </w:r>
      <w:r w:rsidRPr="008D0236">
        <w:rPr>
          <w:color w:val="231F20"/>
          <w:spacing w:val="-9"/>
          <w:sz w:val="23"/>
          <w:szCs w:val="23"/>
        </w:rPr>
        <w:t xml:space="preserve"> </w:t>
      </w:r>
      <w:r w:rsidRPr="008D0236">
        <w:rPr>
          <w:color w:val="231F20"/>
          <w:sz w:val="23"/>
          <w:szCs w:val="23"/>
        </w:rPr>
        <w:t>requirements</w:t>
      </w:r>
      <w:r w:rsidRPr="008D0236">
        <w:rPr>
          <w:color w:val="231F20"/>
          <w:spacing w:val="-9"/>
          <w:sz w:val="23"/>
          <w:szCs w:val="23"/>
        </w:rPr>
        <w:t xml:space="preserve"> </w:t>
      </w:r>
      <w:r w:rsidRPr="008D0236">
        <w:rPr>
          <w:color w:val="231F20"/>
          <w:sz w:val="23"/>
          <w:szCs w:val="23"/>
        </w:rPr>
        <w:t>for</w:t>
      </w:r>
      <w:r w:rsidRPr="008D0236">
        <w:rPr>
          <w:color w:val="231F20"/>
          <w:spacing w:val="-9"/>
          <w:sz w:val="23"/>
          <w:szCs w:val="23"/>
        </w:rPr>
        <w:t xml:space="preserve"> </w:t>
      </w:r>
      <w:r w:rsidRPr="008D0236">
        <w:rPr>
          <w:color w:val="231F20"/>
          <w:sz w:val="23"/>
          <w:szCs w:val="23"/>
        </w:rPr>
        <w:t>increased</w:t>
      </w:r>
      <w:r w:rsidRPr="008D0236">
        <w:rPr>
          <w:color w:val="231F20"/>
          <w:spacing w:val="-9"/>
          <w:sz w:val="23"/>
          <w:szCs w:val="23"/>
        </w:rPr>
        <w:t xml:space="preserve"> </w:t>
      </w:r>
      <w:r w:rsidRPr="008D0236">
        <w:rPr>
          <w:color w:val="231F20"/>
          <w:sz w:val="23"/>
          <w:szCs w:val="23"/>
        </w:rPr>
        <w:t>security</w:t>
      </w:r>
      <w:r w:rsidRPr="008D0236">
        <w:rPr>
          <w:color w:val="231F20"/>
          <w:spacing w:val="-9"/>
          <w:sz w:val="23"/>
          <w:szCs w:val="23"/>
        </w:rPr>
        <w:t xml:space="preserve"> </w:t>
      </w:r>
      <w:r w:rsidRPr="008D0236">
        <w:rPr>
          <w:color w:val="231F20"/>
          <w:sz w:val="23"/>
          <w:szCs w:val="23"/>
        </w:rPr>
        <w:t>for certain amounts of radioactive material, as required by 10 CFR Part 37.</w:t>
      </w:r>
    </w:p>
    <w:p w14:paraId="421E6E1A" w14:textId="77777777" w:rsidR="0020017B" w:rsidRPr="008D0236" w:rsidRDefault="00484ACA" w:rsidP="008D0236">
      <w:pPr>
        <w:spacing w:after="120"/>
        <w:ind w:left="151" w:right="149" w:firstLine="179"/>
        <w:jc w:val="both"/>
        <w:rPr>
          <w:sz w:val="23"/>
          <w:szCs w:val="23"/>
        </w:rPr>
      </w:pPr>
      <w:r w:rsidRPr="008D0236">
        <w:rPr>
          <w:color w:val="231F20"/>
          <w:sz w:val="23"/>
          <w:szCs w:val="23"/>
        </w:rPr>
        <w:lastRenderedPageBreak/>
        <w:t>Sections</w:t>
      </w:r>
      <w:r w:rsidRPr="008D0236">
        <w:rPr>
          <w:color w:val="231F20"/>
          <w:spacing w:val="-8"/>
          <w:sz w:val="23"/>
          <w:szCs w:val="23"/>
        </w:rPr>
        <w:t xml:space="preserve"> </w:t>
      </w:r>
      <w:r w:rsidRPr="008D0236">
        <w:rPr>
          <w:color w:val="231F20"/>
          <w:sz w:val="23"/>
          <w:szCs w:val="23"/>
        </w:rPr>
        <w:t>16.113</w:t>
      </w:r>
      <w:r w:rsidRPr="008D0236">
        <w:rPr>
          <w:color w:val="231F20"/>
          <w:spacing w:val="-8"/>
          <w:sz w:val="23"/>
          <w:szCs w:val="23"/>
        </w:rPr>
        <w:t xml:space="preserve"> </w:t>
      </w:r>
      <w:r w:rsidRPr="008D0236">
        <w:rPr>
          <w:color w:val="231F20"/>
          <w:sz w:val="23"/>
          <w:szCs w:val="23"/>
        </w:rPr>
        <w:t>and</w:t>
      </w:r>
      <w:r w:rsidRPr="008D0236">
        <w:rPr>
          <w:color w:val="231F20"/>
          <w:spacing w:val="-8"/>
          <w:sz w:val="23"/>
          <w:szCs w:val="23"/>
        </w:rPr>
        <w:t xml:space="preserve"> </w:t>
      </w:r>
      <w:r w:rsidRPr="008D0236">
        <w:rPr>
          <w:color w:val="231F20"/>
          <w:sz w:val="23"/>
          <w:szCs w:val="23"/>
        </w:rPr>
        <w:t>16.114</w:t>
      </w:r>
      <w:r w:rsidRPr="008D0236">
        <w:rPr>
          <w:color w:val="231F20"/>
          <w:spacing w:val="-8"/>
          <w:sz w:val="23"/>
          <w:szCs w:val="23"/>
        </w:rPr>
        <w:t xml:space="preserve"> </w:t>
      </w:r>
      <w:r w:rsidRPr="008D0236">
        <w:rPr>
          <w:color w:val="231F20"/>
          <w:sz w:val="23"/>
          <w:szCs w:val="23"/>
        </w:rPr>
        <w:t>add</w:t>
      </w:r>
      <w:r w:rsidRPr="008D0236">
        <w:rPr>
          <w:color w:val="231F20"/>
          <w:spacing w:val="-8"/>
          <w:sz w:val="23"/>
          <w:szCs w:val="23"/>
        </w:rPr>
        <w:t xml:space="preserve"> </w:t>
      </w:r>
      <w:r w:rsidRPr="008D0236">
        <w:rPr>
          <w:color w:val="231F20"/>
          <w:sz w:val="23"/>
          <w:szCs w:val="23"/>
        </w:rPr>
        <w:t>requirements</w:t>
      </w:r>
      <w:r w:rsidRPr="008D0236">
        <w:rPr>
          <w:color w:val="231F20"/>
          <w:spacing w:val="-8"/>
          <w:sz w:val="23"/>
          <w:szCs w:val="23"/>
        </w:rPr>
        <w:t xml:space="preserve"> </w:t>
      </w:r>
      <w:r w:rsidRPr="008D0236">
        <w:rPr>
          <w:color w:val="231F20"/>
          <w:sz w:val="23"/>
          <w:szCs w:val="23"/>
        </w:rPr>
        <w:t>for</w:t>
      </w:r>
      <w:r w:rsidRPr="008D0236">
        <w:rPr>
          <w:color w:val="231F20"/>
          <w:spacing w:val="-8"/>
          <w:sz w:val="23"/>
          <w:szCs w:val="23"/>
        </w:rPr>
        <w:t xml:space="preserve"> </w:t>
      </w:r>
      <w:r w:rsidRPr="008D0236">
        <w:rPr>
          <w:color w:val="231F20"/>
          <w:sz w:val="23"/>
          <w:szCs w:val="23"/>
        </w:rPr>
        <w:t>decommissioning</w:t>
      </w:r>
      <w:r w:rsidRPr="008D0236">
        <w:rPr>
          <w:color w:val="231F20"/>
          <w:spacing w:val="-8"/>
          <w:sz w:val="23"/>
          <w:szCs w:val="23"/>
        </w:rPr>
        <w:t xml:space="preserve"> </w:t>
      </w:r>
      <w:r w:rsidRPr="008D0236">
        <w:rPr>
          <w:color w:val="231F20"/>
          <w:sz w:val="23"/>
          <w:szCs w:val="23"/>
        </w:rPr>
        <w:t>and financial assurance.</w:t>
      </w:r>
    </w:p>
    <w:p w14:paraId="421E6E1B" w14:textId="77777777" w:rsidR="0020017B" w:rsidRDefault="00484ACA" w:rsidP="008D0236">
      <w:pPr>
        <w:spacing w:after="120"/>
        <w:ind w:left="151" w:right="151" w:firstLine="179"/>
        <w:jc w:val="both"/>
        <w:rPr>
          <w:color w:val="231F20"/>
          <w:sz w:val="23"/>
          <w:szCs w:val="23"/>
        </w:rPr>
      </w:pPr>
      <w:r w:rsidRPr="008D0236">
        <w:rPr>
          <w:color w:val="231F20"/>
          <w:sz w:val="23"/>
          <w:szCs w:val="23"/>
        </w:rPr>
        <w:t>Section 16.123 updates medical use requirements for specific licenses for certain medical uses of byproduct materials, to be compatible with Federal regulations.</w:t>
      </w:r>
    </w:p>
    <w:p w14:paraId="421E6E1F" w14:textId="77777777" w:rsidR="0020017B" w:rsidRPr="008D0236" w:rsidRDefault="00484ACA" w:rsidP="008D0236">
      <w:pPr>
        <w:spacing w:after="120"/>
        <w:ind w:left="151" w:right="38" w:firstLine="179"/>
        <w:jc w:val="both"/>
        <w:rPr>
          <w:sz w:val="23"/>
          <w:szCs w:val="23"/>
        </w:rPr>
      </w:pPr>
      <w:r w:rsidRPr="008D0236">
        <w:rPr>
          <w:color w:val="231F20"/>
          <w:sz w:val="23"/>
          <w:szCs w:val="23"/>
        </w:rPr>
        <w:t>Section 16.124 is a new section that adds manufacturing requirements for</w:t>
      </w:r>
      <w:r w:rsidRPr="008D0236">
        <w:rPr>
          <w:color w:val="231F20"/>
          <w:spacing w:val="-10"/>
          <w:sz w:val="23"/>
          <w:szCs w:val="23"/>
        </w:rPr>
        <w:t xml:space="preserve"> </w:t>
      </w:r>
      <w:r w:rsidRPr="008D0236">
        <w:rPr>
          <w:color w:val="231F20"/>
          <w:sz w:val="23"/>
          <w:szCs w:val="23"/>
        </w:rPr>
        <w:t>licenses</w:t>
      </w:r>
      <w:r w:rsidRPr="008D0236">
        <w:rPr>
          <w:color w:val="231F20"/>
          <w:spacing w:val="-8"/>
          <w:sz w:val="23"/>
          <w:szCs w:val="23"/>
        </w:rPr>
        <w:t xml:space="preserve"> </w:t>
      </w:r>
      <w:r w:rsidRPr="008D0236">
        <w:rPr>
          <w:color w:val="231F20"/>
          <w:sz w:val="23"/>
          <w:szCs w:val="23"/>
        </w:rPr>
        <w:t>to</w:t>
      </w:r>
      <w:r w:rsidRPr="008D0236">
        <w:rPr>
          <w:color w:val="231F20"/>
          <w:spacing w:val="-8"/>
          <w:sz w:val="23"/>
          <w:szCs w:val="23"/>
        </w:rPr>
        <w:t xml:space="preserve"> </w:t>
      </w:r>
      <w:r w:rsidRPr="008D0236">
        <w:rPr>
          <w:color w:val="231F20"/>
          <w:sz w:val="23"/>
          <w:szCs w:val="23"/>
        </w:rPr>
        <w:t>manufacture</w:t>
      </w:r>
      <w:r w:rsidRPr="008D0236">
        <w:rPr>
          <w:color w:val="231F20"/>
          <w:spacing w:val="-8"/>
          <w:sz w:val="23"/>
          <w:szCs w:val="23"/>
        </w:rPr>
        <w:t xml:space="preserve"> </w:t>
      </w:r>
      <w:r w:rsidRPr="008D0236">
        <w:rPr>
          <w:color w:val="231F20"/>
          <w:sz w:val="23"/>
          <w:szCs w:val="23"/>
        </w:rPr>
        <w:t>or</w:t>
      </w:r>
      <w:r w:rsidRPr="008D0236">
        <w:rPr>
          <w:color w:val="231F20"/>
          <w:spacing w:val="-8"/>
          <w:sz w:val="23"/>
          <w:szCs w:val="23"/>
        </w:rPr>
        <w:t xml:space="preserve"> </w:t>
      </w:r>
      <w:r w:rsidRPr="008D0236">
        <w:rPr>
          <w:color w:val="231F20"/>
          <w:sz w:val="23"/>
          <w:szCs w:val="23"/>
        </w:rPr>
        <w:t>transfer</w:t>
      </w:r>
      <w:r w:rsidRPr="008D0236">
        <w:rPr>
          <w:color w:val="231F20"/>
          <w:spacing w:val="-8"/>
          <w:sz w:val="23"/>
          <w:szCs w:val="23"/>
        </w:rPr>
        <w:t xml:space="preserve"> </w:t>
      </w:r>
      <w:r w:rsidRPr="008D0236">
        <w:rPr>
          <w:color w:val="231F20"/>
          <w:sz w:val="23"/>
          <w:szCs w:val="23"/>
        </w:rPr>
        <w:t>certain</w:t>
      </w:r>
      <w:r w:rsidRPr="008D0236">
        <w:rPr>
          <w:color w:val="231F20"/>
          <w:spacing w:val="-8"/>
          <w:sz w:val="23"/>
          <w:szCs w:val="23"/>
        </w:rPr>
        <w:t xml:space="preserve"> </w:t>
      </w:r>
      <w:r w:rsidRPr="008D0236">
        <w:rPr>
          <w:color w:val="231F20"/>
          <w:sz w:val="23"/>
          <w:szCs w:val="23"/>
        </w:rPr>
        <w:t>items</w:t>
      </w:r>
      <w:r w:rsidRPr="008D0236">
        <w:rPr>
          <w:color w:val="231F20"/>
          <w:spacing w:val="-8"/>
          <w:sz w:val="23"/>
          <w:szCs w:val="23"/>
        </w:rPr>
        <w:t xml:space="preserve"> </w:t>
      </w:r>
      <w:r w:rsidRPr="008D0236">
        <w:rPr>
          <w:color w:val="231F20"/>
          <w:sz w:val="23"/>
          <w:szCs w:val="23"/>
        </w:rPr>
        <w:t>containing</w:t>
      </w:r>
      <w:r w:rsidRPr="008D0236">
        <w:rPr>
          <w:color w:val="231F20"/>
          <w:spacing w:val="-8"/>
          <w:sz w:val="23"/>
          <w:szCs w:val="23"/>
        </w:rPr>
        <w:t xml:space="preserve"> </w:t>
      </w:r>
      <w:r w:rsidRPr="008D0236">
        <w:rPr>
          <w:color w:val="231F20"/>
          <w:sz w:val="23"/>
          <w:szCs w:val="23"/>
        </w:rPr>
        <w:t xml:space="preserve">radioactive </w:t>
      </w:r>
      <w:r w:rsidRPr="008D0236">
        <w:rPr>
          <w:color w:val="231F20"/>
          <w:spacing w:val="-2"/>
          <w:sz w:val="23"/>
          <w:szCs w:val="23"/>
        </w:rPr>
        <w:t>material.</w:t>
      </w:r>
    </w:p>
    <w:p w14:paraId="421E6E20" w14:textId="77777777" w:rsidR="0020017B" w:rsidRPr="008D0236" w:rsidRDefault="00484ACA" w:rsidP="008D0236">
      <w:pPr>
        <w:spacing w:after="120"/>
        <w:ind w:left="151" w:right="39" w:firstLine="179"/>
        <w:jc w:val="both"/>
        <w:rPr>
          <w:sz w:val="23"/>
          <w:szCs w:val="23"/>
        </w:rPr>
      </w:pPr>
      <w:r w:rsidRPr="008D0236">
        <w:rPr>
          <w:color w:val="231F20"/>
          <w:sz w:val="23"/>
          <w:szCs w:val="23"/>
        </w:rPr>
        <w:t>Section 16.125 is a new section that adds additional requirements for the manufacture, preparation or transfer for commercial distribution of medical drugs containing radioactive material.</w:t>
      </w:r>
    </w:p>
    <w:p w14:paraId="421E6E21" w14:textId="77777777" w:rsidR="0020017B" w:rsidRPr="008D0236" w:rsidRDefault="00484ACA" w:rsidP="008D0236">
      <w:pPr>
        <w:spacing w:after="120"/>
        <w:ind w:left="151" w:right="38" w:firstLine="179"/>
        <w:jc w:val="both"/>
        <w:rPr>
          <w:sz w:val="23"/>
          <w:szCs w:val="23"/>
        </w:rPr>
      </w:pPr>
      <w:r w:rsidRPr="008D0236">
        <w:rPr>
          <w:color w:val="231F20"/>
          <w:sz w:val="23"/>
          <w:szCs w:val="23"/>
        </w:rPr>
        <w:t xml:space="preserve">Section 16.126 adds a new requirement for sealed source and device </w:t>
      </w:r>
      <w:r w:rsidRPr="008D0236">
        <w:rPr>
          <w:color w:val="231F20"/>
          <w:spacing w:val="-2"/>
          <w:sz w:val="23"/>
          <w:szCs w:val="23"/>
        </w:rPr>
        <w:t>registration.</w:t>
      </w:r>
    </w:p>
    <w:p w14:paraId="421E6E22" w14:textId="77777777" w:rsidR="0020017B" w:rsidRPr="008D0236" w:rsidRDefault="00484ACA" w:rsidP="008D0236">
      <w:pPr>
        <w:spacing w:after="120"/>
        <w:ind w:left="151" w:right="39" w:firstLine="179"/>
        <w:jc w:val="both"/>
        <w:rPr>
          <w:sz w:val="23"/>
          <w:szCs w:val="23"/>
        </w:rPr>
      </w:pPr>
      <w:r w:rsidRPr="008D0236">
        <w:rPr>
          <w:color w:val="231F20"/>
          <w:sz w:val="23"/>
          <w:szCs w:val="23"/>
        </w:rPr>
        <w:t>Section 16.127 adds a new section governing licenses for industrial radiography as well as radiation safety requirements for industrial radiographic operations.</w:t>
      </w:r>
    </w:p>
    <w:p w14:paraId="421E6E23" w14:textId="77777777" w:rsidR="0020017B" w:rsidRPr="008D0236" w:rsidRDefault="00484ACA" w:rsidP="008D0236">
      <w:pPr>
        <w:spacing w:after="120"/>
        <w:ind w:left="331"/>
        <w:jc w:val="both"/>
        <w:rPr>
          <w:sz w:val="23"/>
          <w:szCs w:val="23"/>
        </w:rPr>
      </w:pPr>
      <w:r w:rsidRPr="008D0236">
        <w:rPr>
          <w:color w:val="231F20"/>
          <w:sz w:val="23"/>
          <w:szCs w:val="23"/>
        </w:rPr>
        <w:t>Section</w:t>
      </w:r>
      <w:r w:rsidRPr="008D0236">
        <w:rPr>
          <w:color w:val="231F20"/>
          <w:spacing w:val="-5"/>
          <w:sz w:val="23"/>
          <w:szCs w:val="23"/>
        </w:rPr>
        <w:t xml:space="preserve"> </w:t>
      </w:r>
      <w:r w:rsidRPr="008D0236">
        <w:rPr>
          <w:color w:val="231F20"/>
          <w:sz w:val="23"/>
          <w:szCs w:val="23"/>
        </w:rPr>
        <w:t>16.128</w:t>
      </w:r>
      <w:r w:rsidRPr="008D0236">
        <w:rPr>
          <w:color w:val="231F20"/>
          <w:spacing w:val="-4"/>
          <w:sz w:val="23"/>
          <w:szCs w:val="23"/>
        </w:rPr>
        <w:t xml:space="preserve"> </w:t>
      </w:r>
      <w:r w:rsidRPr="008D0236">
        <w:rPr>
          <w:color w:val="231F20"/>
          <w:sz w:val="23"/>
          <w:szCs w:val="23"/>
        </w:rPr>
        <w:t>adds</w:t>
      </w:r>
      <w:r w:rsidRPr="008D0236">
        <w:rPr>
          <w:color w:val="231F20"/>
          <w:spacing w:val="-4"/>
          <w:sz w:val="23"/>
          <w:szCs w:val="23"/>
        </w:rPr>
        <w:t xml:space="preserve"> </w:t>
      </w:r>
      <w:r w:rsidRPr="008D0236">
        <w:rPr>
          <w:color w:val="231F20"/>
          <w:sz w:val="23"/>
          <w:szCs w:val="23"/>
        </w:rPr>
        <w:t>a</w:t>
      </w:r>
      <w:r w:rsidRPr="008D0236">
        <w:rPr>
          <w:color w:val="231F20"/>
          <w:spacing w:val="-5"/>
          <w:sz w:val="23"/>
          <w:szCs w:val="23"/>
        </w:rPr>
        <w:t xml:space="preserve"> </w:t>
      </w:r>
      <w:r w:rsidRPr="008D0236">
        <w:rPr>
          <w:color w:val="231F20"/>
          <w:sz w:val="23"/>
          <w:szCs w:val="23"/>
        </w:rPr>
        <w:t>new</w:t>
      </w:r>
      <w:r w:rsidRPr="008D0236">
        <w:rPr>
          <w:color w:val="231F20"/>
          <w:spacing w:val="-4"/>
          <w:sz w:val="23"/>
          <w:szCs w:val="23"/>
        </w:rPr>
        <w:t xml:space="preserve"> </w:t>
      </w:r>
      <w:r w:rsidRPr="008D0236">
        <w:rPr>
          <w:color w:val="231F20"/>
          <w:sz w:val="23"/>
          <w:szCs w:val="23"/>
        </w:rPr>
        <w:t>section</w:t>
      </w:r>
      <w:r w:rsidRPr="008D0236">
        <w:rPr>
          <w:color w:val="231F20"/>
          <w:spacing w:val="-4"/>
          <w:sz w:val="23"/>
          <w:szCs w:val="23"/>
        </w:rPr>
        <w:t xml:space="preserve"> </w:t>
      </w:r>
      <w:r w:rsidRPr="008D0236">
        <w:rPr>
          <w:color w:val="231F20"/>
          <w:sz w:val="23"/>
          <w:szCs w:val="23"/>
        </w:rPr>
        <w:t>for</w:t>
      </w:r>
      <w:r w:rsidRPr="008D0236">
        <w:rPr>
          <w:color w:val="231F20"/>
          <w:spacing w:val="-4"/>
          <w:sz w:val="23"/>
          <w:szCs w:val="23"/>
        </w:rPr>
        <w:t xml:space="preserve"> </w:t>
      </w:r>
      <w:r w:rsidRPr="008D0236">
        <w:rPr>
          <w:color w:val="231F20"/>
          <w:sz w:val="23"/>
          <w:szCs w:val="23"/>
        </w:rPr>
        <w:t>well</w:t>
      </w:r>
      <w:r w:rsidRPr="008D0236">
        <w:rPr>
          <w:color w:val="231F20"/>
          <w:spacing w:val="-5"/>
          <w:sz w:val="23"/>
          <w:szCs w:val="23"/>
        </w:rPr>
        <w:t xml:space="preserve"> </w:t>
      </w:r>
      <w:r w:rsidRPr="008D0236">
        <w:rPr>
          <w:color w:val="231F20"/>
          <w:spacing w:val="-2"/>
          <w:sz w:val="23"/>
          <w:szCs w:val="23"/>
        </w:rPr>
        <w:t>logging.</w:t>
      </w:r>
    </w:p>
    <w:p w14:paraId="421E6E24" w14:textId="77777777" w:rsidR="0020017B" w:rsidRPr="008D0236" w:rsidRDefault="00484ACA" w:rsidP="008D0236">
      <w:pPr>
        <w:spacing w:after="120"/>
        <w:ind w:left="331"/>
        <w:jc w:val="both"/>
        <w:rPr>
          <w:sz w:val="23"/>
          <w:szCs w:val="23"/>
        </w:rPr>
      </w:pPr>
      <w:r w:rsidRPr="008D0236">
        <w:rPr>
          <w:color w:val="231F20"/>
          <w:sz w:val="23"/>
          <w:szCs w:val="23"/>
        </w:rPr>
        <w:t>Section</w:t>
      </w:r>
      <w:r w:rsidRPr="008D0236">
        <w:rPr>
          <w:color w:val="231F20"/>
          <w:spacing w:val="-5"/>
          <w:sz w:val="23"/>
          <w:szCs w:val="23"/>
        </w:rPr>
        <w:t xml:space="preserve"> </w:t>
      </w:r>
      <w:r w:rsidRPr="008D0236">
        <w:rPr>
          <w:color w:val="231F20"/>
          <w:sz w:val="23"/>
          <w:szCs w:val="23"/>
        </w:rPr>
        <w:t>16.129</w:t>
      </w:r>
      <w:r w:rsidRPr="008D0236">
        <w:rPr>
          <w:color w:val="231F20"/>
          <w:spacing w:val="-5"/>
          <w:sz w:val="23"/>
          <w:szCs w:val="23"/>
        </w:rPr>
        <w:t xml:space="preserve"> </w:t>
      </w:r>
      <w:r w:rsidRPr="008D0236">
        <w:rPr>
          <w:color w:val="231F20"/>
          <w:sz w:val="23"/>
          <w:szCs w:val="23"/>
        </w:rPr>
        <w:t>adds</w:t>
      </w:r>
      <w:r w:rsidRPr="008D0236">
        <w:rPr>
          <w:color w:val="231F20"/>
          <w:spacing w:val="-5"/>
          <w:sz w:val="23"/>
          <w:szCs w:val="23"/>
        </w:rPr>
        <w:t xml:space="preserve"> </w:t>
      </w:r>
      <w:r w:rsidRPr="008D0236">
        <w:rPr>
          <w:color w:val="231F20"/>
          <w:sz w:val="23"/>
          <w:szCs w:val="23"/>
        </w:rPr>
        <w:t>a</w:t>
      </w:r>
      <w:r w:rsidRPr="008D0236">
        <w:rPr>
          <w:color w:val="231F20"/>
          <w:spacing w:val="-5"/>
          <w:sz w:val="23"/>
          <w:szCs w:val="23"/>
        </w:rPr>
        <w:t xml:space="preserve"> </w:t>
      </w:r>
      <w:r w:rsidRPr="008D0236">
        <w:rPr>
          <w:color w:val="231F20"/>
          <w:sz w:val="23"/>
          <w:szCs w:val="23"/>
        </w:rPr>
        <w:t>new</w:t>
      </w:r>
      <w:r w:rsidRPr="008D0236">
        <w:rPr>
          <w:color w:val="231F20"/>
          <w:spacing w:val="-5"/>
          <w:sz w:val="23"/>
          <w:szCs w:val="23"/>
        </w:rPr>
        <w:t xml:space="preserve"> </w:t>
      </w:r>
      <w:r w:rsidRPr="008D0236">
        <w:rPr>
          <w:color w:val="231F20"/>
          <w:sz w:val="23"/>
          <w:szCs w:val="23"/>
        </w:rPr>
        <w:t>section</w:t>
      </w:r>
      <w:r w:rsidRPr="008D0236">
        <w:rPr>
          <w:color w:val="231F20"/>
          <w:spacing w:val="-4"/>
          <w:sz w:val="23"/>
          <w:szCs w:val="23"/>
        </w:rPr>
        <w:t xml:space="preserve"> </w:t>
      </w:r>
      <w:r w:rsidRPr="008D0236">
        <w:rPr>
          <w:color w:val="231F20"/>
          <w:sz w:val="23"/>
          <w:szCs w:val="23"/>
        </w:rPr>
        <w:t>for</w:t>
      </w:r>
      <w:r w:rsidRPr="008D0236">
        <w:rPr>
          <w:color w:val="231F20"/>
          <w:spacing w:val="-5"/>
          <w:sz w:val="23"/>
          <w:szCs w:val="23"/>
        </w:rPr>
        <w:t xml:space="preserve"> </w:t>
      </w:r>
      <w:r w:rsidRPr="008D0236">
        <w:rPr>
          <w:color w:val="231F20"/>
          <w:sz w:val="23"/>
          <w:szCs w:val="23"/>
        </w:rPr>
        <w:t>panoramic</w:t>
      </w:r>
      <w:r w:rsidRPr="008D0236">
        <w:rPr>
          <w:color w:val="231F20"/>
          <w:spacing w:val="-5"/>
          <w:sz w:val="23"/>
          <w:szCs w:val="23"/>
        </w:rPr>
        <w:t xml:space="preserve"> </w:t>
      </w:r>
      <w:r w:rsidRPr="008D0236">
        <w:rPr>
          <w:color w:val="231F20"/>
          <w:spacing w:val="-2"/>
          <w:sz w:val="23"/>
          <w:szCs w:val="23"/>
        </w:rPr>
        <w:t>irradiators.</w:t>
      </w:r>
    </w:p>
    <w:p w14:paraId="421E6E25" w14:textId="77777777" w:rsidR="0020017B" w:rsidRPr="008D0236" w:rsidRDefault="00484ACA" w:rsidP="008D0236">
      <w:pPr>
        <w:spacing w:after="120"/>
        <w:ind w:left="151" w:right="38"/>
        <w:jc w:val="both"/>
        <w:rPr>
          <w:sz w:val="23"/>
          <w:szCs w:val="23"/>
        </w:rPr>
      </w:pPr>
      <w:r w:rsidRPr="008D0236">
        <w:rPr>
          <w:b/>
          <w:i/>
          <w:color w:val="231F20"/>
          <w:sz w:val="23"/>
          <w:szCs w:val="23"/>
        </w:rPr>
        <w:t>Final</w:t>
      </w:r>
      <w:r w:rsidRPr="008D0236">
        <w:rPr>
          <w:b/>
          <w:i/>
          <w:color w:val="231F20"/>
          <w:spacing w:val="-5"/>
          <w:sz w:val="23"/>
          <w:szCs w:val="23"/>
        </w:rPr>
        <w:t xml:space="preserve"> </w:t>
      </w:r>
      <w:r w:rsidRPr="008D0236">
        <w:rPr>
          <w:b/>
          <w:i/>
          <w:color w:val="231F20"/>
          <w:sz w:val="23"/>
          <w:szCs w:val="23"/>
        </w:rPr>
        <w:t>rule</w:t>
      </w:r>
      <w:r w:rsidRPr="008D0236">
        <w:rPr>
          <w:b/>
          <w:i/>
          <w:color w:val="231F20"/>
          <w:spacing w:val="-5"/>
          <w:sz w:val="23"/>
          <w:szCs w:val="23"/>
        </w:rPr>
        <w:t xml:space="preserve"> </w:t>
      </w:r>
      <w:r w:rsidRPr="008D0236">
        <w:rPr>
          <w:b/>
          <w:i/>
          <w:color w:val="231F20"/>
          <w:sz w:val="23"/>
          <w:szCs w:val="23"/>
        </w:rPr>
        <w:t>as</w:t>
      </w:r>
      <w:r w:rsidRPr="008D0236">
        <w:rPr>
          <w:b/>
          <w:i/>
          <w:color w:val="231F20"/>
          <w:spacing w:val="-5"/>
          <w:sz w:val="23"/>
          <w:szCs w:val="23"/>
        </w:rPr>
        <w:t xml:space="preserve"> </w:t>
      </w:r>
      <w:r w:rsidRPr="008D0236">
        <w:rPr>
          <w:b/>
          <w:i/>
          <w:color w:val="231F20"/>
          <w:sz w:val="23"/>
          <w:szCs w:val="23"/>
        </w:rPr>
        <w:t>compared</w:t>
      </w:r>
      <w:r w:rsidRPr="008D0236">
        <w:rPr>
          <w:b/>
          <w:i/>
          <w:color w:val="231F20"/>
          <w:spacing w:val="-5"/>
          <w:sz w:val="23"/>
          <w:szCs w:val="23"/>
        </w:rPr>
        <w:t xml:space="preserve"> </w:t>
      </w:r>
      <w:r w:rsidRPr="008D0236">
        <w:rPr>
          <w:b/>
          <w:i/>
          <w:color w:val="231F20"/>
          <w:sz w:val="23"/>
          <w:szCs w:val="23"/>
        </w:rPr>
        <w:t>with</w:t>
      </w:r>
      <w:r w:rsidRPr="008D0236">
        <w:rPr>
          <w:b/>
          <w:i/>
          <w:color w:val="231F20"/>
          <w:spacing w:val="-5"/>
          <w:sz w:val="23"/>
          <w:szCs w:val="23"/>
        </w:rPr>
        <w:t xml:space="preserve"> </w:t>
      </w:r>
      <w:r w:rsidRPr="008D0236">
        <w:rPr>
          <w:b/>
          <w:i/>
          <w:color w:val="231F20"/>
          <w:sz w:val="23"/>
          <w:szCs w:val="23"/>
        </w:rPr>
        <w:t>last</w:t>
      </w:r>
      <w:r w:rsidRPr="008D0236">
        <w:rPr>
          <w:b/>
          <w:i/>
          <w:color w:val="231F20"/>
          <w:spacing w:val="-5"/>
          <w:sz w:val="23"/>
          <w:szCs w:val="23"/>
        </w:rPr>
        <w:t xml:space="preserve"> </w:t>
      </w:r>
      <w:r w:rsidRPr="008D0236">
        <w:rPr>
          <w:b/>
          <w:i/>
          <w:color w:val="231F20"/>
          <w:sz w:val="23"/>
          <w:szCs w:val="23"/>
        </w:rPr>
        <w:t>published</w:t>
      </w:r>
      <w:r w:rsidRPr="008D0236">
        <w:rPr>
          <w:b/>
          <w:i/>
          <w:color w:val="231F20"/>
          <w:spacing w:val="-5"/>
          <w:sz w:val="23"/>
          <w:szCs w:val="23"/>
        </w:rPr>
        <w:t xml:space="preserve"> </w:t>
      </w:r>
      <w:r w:rsidRPr="008D0236">
        <w:rPr>
          <w:b/>
          <w:i/>
          <w:color w:val="231F20"/>
          <w:sz w:val="23"/>
          <w:szCs w:val="23"/>
        </w:rPr>
        <w:t>rule:</w:t>
      </w:r>
      <w:r w:rsidRPr="008D0236">
        <w:rPr>
          <w:b/>
          <w:i/>
          <w:color w:val="231F20"/>
          <w:spacing w:val="-5"/>
          <w:sz w:val="23"/>
          <w:szCs w:val="23"/>
        </w:rPr>
        <w:t xml:space="preserve"> </w:t>
      </w:r>
      <w:r w:rsidRPr="008D0236">
        <w:rPr>
          <w:color w:val="231F20"/>
          <w:sz w:val="23"/>
          <w:szCs w:val="23"/>
        </w:rPr>
        <w:t>Nonsubstantial</w:t>
      </w:r>
      <w:r w:rsidRPr="008D0236">
        <w:rPr>
          <w:color w:val="231F20"/>
          <w:spacing w:val="-5"/>
          <w:sz w:val="23"/>
          <w:szCs w:val="23"/>
        </w:rPr>
        <w:t xml:space="preserve"> </w:t>
      </w:r>
      <w:r w:rsidRPr="008D0236">
        <w:rPr>
          <w:color w:val="231F20"/>
          <w:sz w:val="23"/>
          <w:szCs w:val="23"/>
        </w:rPr>
        <w:t>changes were made in sections 16.2(a)(62), 16.5(h), 16.6(a)(5), 16.11(a)(5), 16.23(a)(2)(i),</w:t>
      </w:r>
      <w:r w:rsidRPr="008D0236">
        <w:rPr>
          <w:color w:val="231F20"/>
          <w:spacing w:val="55"/>
          <w:sz w:val="23"/>
          <w:szCs w:val="23"/>
        </w:rPr>
        <w:t xml:space="preserve"> </w:t>
      </w:r>
      <w:r w:rsidRPr="008D0236">
        <w:rPr>
          <w:color w:val="231F20"/>
          <w:sz w:val="23"/>
          <w:szCs w:val="23"/>
        </w:rPr>
        <w:t>(iii)(c),</w:t>
      </w:r>
      <w:r w:rsidRPr="008D0236">
        <w:rPr>
          <w:color w:val="231F20"/>
          <w:spacing w:val="56"/>
          <w:sz w:val="23"/>
          <w:szCs w:val="23"/>
        </w:rPr>
        <w:t xml:space="preserve"> </w:t>
      </w:r>
      <w:r w:rsidRPr="008D0236">
        <w:rPr>
          <w:color w:val="231F20"/>
          <w:sz w:val="23"/>
          <w:szCs w:val="23"/>
        </w:rPr>
        <w:t>16.25(a)(8),</w:t>
      </w:r>
      <w:r w:rsidRPr="008D0236">
        <w:rPr>
          <w:color w:val="231F20"/>
          <w:spacing w:val="56"/>
          <w:sz w:val="23"/>
          <w:szCs w:val="23"/>
        </w:rPr>
        <w:t xml:space="preserve"> </w:t>
      </w:r>
      <w:r w:rsidRPr="008D0236">
        <w:rPr>
          <w:color w:val="231F20"/>
          <w:sz w:val="23"/>
          <w:szCs w:val="23"/>
        </w:rPr>
        <w:t>16.56(b)(2),</w:t>
      </w:r>
      <w:r w:rsidRPr="008D0236">
        <w:rPr>
          <w:color w:val="231F20"/>
          <w:spacing w:val="56"/>
          <w:sz w:val="23"/>
          <w:szCs w:val="23"/>
        </w:rPr>
        <w:t xml:space="preserve"> </w:t>
      </w:r>
      <w:r w:rsidRPr="008D0236">
        <w:rPr>
          <w:color w:val="231F20"/>
          <w:sz w:val="23"/>
          <w:szCs w:val="23"/>
        </w:rPr>
        <w:t>16.60(c)(2),</w:t>
      </w:r>
      <w:r w:rsidRPr="008D0236">
        <w:rPr>
          <w:color w:val="231F20"/>
          <w:spacing w:val="55"/>
          <w:sz w:val="23"/>
          <w:szCs w:val="23"/>
        </w:rPr>
        <w:t xml:space="preserve"> </w:t>
      </w:r>
      <w:r w:rsidRPr="008D0236">
        <w:rPr>
          <w:color w:val="231F20"/>
          <w:sz w:val="23"/>
          <w:szCs w:val="23"/>
        </w:rPr>
        <w:t>(3),</w:t>
      </w:r>
      <w:r w:rsidRPr="008D0236">
        <w:rPr>
          <w:color w:val="231F20"/>
          <w:spacing w:val="56"/>
          <w:sz w:val="23"/>
          <w:szCs w:val="23"/>
        </w:rPr>
        <w:t xml:space="preserve"> </w:t>
      </w:r>
      <w:r w:rsidRPr="008D0236">
        <w:rPr>
          <w:color w:val="231F20"/>
          <w:spacing w:val="-4"/>
          <w:sz w:val="23"/>
          <w:szCs w:val="23"/>
        </w:rPr>
        <w:t>(6),</w:t>
      </w:r>
    </w:p>
    <w:p w14:paraId="421E6E26" w14:textId="77777777" w:rsidR="0020017B" w:rsidRPr="008D0236" w:rsidRDefault="00484ACA" w:rsidP="008D0236">
      <w:pPr>
        <w:spacing w:after="120"/>
        <w:ind w:left="151"/>
        <w:jc w:val="both"/>
        <w:rPr>
          <w:sz w:val="23"/>
          <w:szCs w:val="23"/>
        </w:rPr>
      </w:pPr>
      <w:r w:rsidRPr="008D0236">
        <w:rPr>
          <w:color w:val="231F20"/>
          <w:sz w:val="23"/>
          <w:szCs w:val="23"/>
        </w:rPr>
        <w:t>16.65(c)(2),</w:t>
      </w:r>
      <w:r w:rsidRPr="008D0236">
        <w:rPr>
          <w:color w:val="231F20"/>
          <w:spacing w:val="-6"/>
          <w:sz w:val="23"/>
          <w:szCs w:val="23"/>
        </w:rPr>
        <w:t xml:space="preserve"> </w:t>
      </w:r>
      <w:r w:rsidRPr="008D0236">
        <w:rPr>
          <w:color w:val="231F20"/>
          <w:sz w:val="23"/>
          <w:szCs w:val="23"/>
        </w:rPr>
        <w:t>(2)(i),</w:t>
      </w:r>
      <w:r w:rsidRPr="008D0236">
        <w:rPr>
          <w:color w:val="231F20"/>
          <w:spacing w:val="-6"/>
          <w:sz w:val="23"/>
          <w:szCs w:val="23"/>
        </w:rPr>
        <w:t xml:space="preserve"> </w:t>
      </w:r>
      <w:r w:rsidRPr="008D0236">
        <w:rPr>
          <w:color w:val="231F20"/>
          <w:sz w:val="23"/>
          <w:szCs w:val="23"/>
        </w:rPr>
        <w:t>(i)(l),</w:t>
      </w:r>
      <w:r w:rsidRPr="008D0236">
        <w:rPr>
          <w:color w:val="231F20"/>
          <w:spacing w:val="-6"/>
          <w:sz w:val="23"/>
          <w:szCs w:val="23"/>
        </w:rPr>
        <w:t xml:space="preserve"> </w:t>
      </w:r>
      <w:r w:rsidRPr="008D0236">
        <w:rPr>
          <w:color w:val="231F20"/>
          <w:sz w:val="23"/>
          <w:szCs w:val="23"/>
        </w:rPr>
        <w:t>(e),</w:t>
      </w:r>
      <w:r w:rsidRPr="008D0236">
        <w:rPr>
          <w:color w:val="231F20"/>
          <w:spacing w:val="-5"/>
          <w:sz w:val="23"/>
          <w:szCs w:val="23"/>
        </w:rPr>
        <w:t xml:space="preserve"> </w:t>
      </w:r>
      <w:r w:rsidRPr="008D0236">
        <w:rPr>
          <w:color w:val="231F20"/>
          <w:sz w:val="23"/>
          <w:szCs w:val="23"/>
        </w:rPr>
        <w:t>16.70(d)(4)</w:t>
      </w:r>
      <w:r w:rsidRPr="008D0236">
        <w:rPr>
          <w:color w:val="231F20"/>
          <w:spacing w:val="-6"/>
          <w:sz w:val="23"/>
          <w:szCs w:val="23"/>
        </w:rPr>
        <w:t xml:space="preserve"> </w:t>
      </w:r>
      <w:r w:rsidRPr="008D0236">
        <w:rPr>
          <w:color w:val="231F20"/>
          <w:sz w:val="23"/>
          <w:szCs w:val="23"/>
        </w:rPr>
        <w:t>and</w:t>
      </w:r>
      <w:r w:rsidRPr="008D0236">
        <w:rPr>
          <w:color w:val="231F20"/>
          <w:spacing w:val="-6"/>
          <w:sz w:val="23"/>
          <w:szCs w:val="23"/>
        </w:rPr>
        <w:t xml:space="preserve"> </w:t>
      </w:r>
      <w:r w:rsidRPr="008D0236">
        <w:rPr>
          <w:color w:val="231F20"/>
          <w:spacing w:val="-2"/>
          <w:sz w:val="23"/>
          <w:szCs w:val="23"/>
        </w:rPr>
        <w:t>16.102(h)(5)(i)(c).</w:t>
      </w:r>
    </w:p>
    <w:p w14:paraId="421E6E27" w14:textId="77777777" w:rsidR="0020017B" w:rsidRPr="008D0236" w:rsidRDefault="00484ACA" w:rsidP="008D0236">
      <w:pPr>
        <w:spacing w:after="120"/>
        <w:ind w:left="151" w:right="38"/>
        <w:jc w:val="both"/>
        <w:rPr>
          <w:sz w:val="23"/>
          <w:szCs w:val="23"/>
        </w:rPr>
      </w:pPr>
      <w:r w:rsidRPr="008D0236">
        <w:rPr>
          <w:b/>
          <w:i/>
          <w:color w:val="231F20"/>
          <w:sz w:val="23"/>
          <w:szCs w:val="23"/>
        </w:rPr>
        <w:t>Text of rule and any required statements and analyses may be obtained from:</w:t>
      </w:r>
      <w:r w:rsidRPr="008D0236">
        <w:rPr>
          <w:b/>
          <w:i/>
          <w:color w:val="231F20"/>
          <w:spacing w:val="-10"/>
          <w:sz w:val="23"/>
          <w:szCs w:val="23"/>
        </w:rPr>
        <w:t xml:space="preserve"> </w:t>
      </w:r>
      <w:r w:rsidRPr="008D0236">
        <w:rPr>
          <w:color w:val="231F20"/>
          <w:sz w:val="23"/>
          <w:szCs w:val="23"/>
        </w:rPr>
        <w:t>Katherine</w:t>
      </w:r>
      <w:r w:rsidRPr="008D0236">
        <w:rPr>
          <w:color w:val="231F20"/>
          <w:spacing w:val="-7"/>
          <w:sz w:val="23"/>
          <w:szCs w:val="23"/>
        </w:rPr>
        <w:t xml:space="preserve"> </w:t>
      </w:r>
      <w:r w:rsidRPr="008D0236">
        <w:rPr>
          <w:color w:val="231F20"/>
          <w:sz w:val="23"/>
          <w:szCs w:val="23"/>
        </w:rPr>
        <w:t>Ceroalo,</w:t>
      </w:r>
      <w:r w:rsidRPr="008D0236">
        <w:rPr>
          <w:color w:val="231F20"/>
          <w:spacing w:val="-7"/>
          <w:sz w:val="23"/>
          <w:szCs w:val="23"/>
        </w:rPr>
        <w:t xml:space="preserve"> </w:t>
      </w:r>
      <w:r w:rsidRPr="008D0236">
        <w:rPr>
          <w:color w:val="231F20"/>
          <w:sz w:val="23"/>
          <w:szCs w:val="23"/>
        </w:rPr>
        <w:t>DOH,</w:t>
      </w:r>
      <w:r w:rsidRPr="008D0236">
        <w:rPr>
          <w:color w:val="231F20"/>
          <w:spacing w:val="-7"/>
          <w:sz w:val="23"/>
          <w:szCs w:val="23"/>
        </w:rPr>
        <w:t xml:space="preserve"> </w:t>
      </w:r>
      <w:r w:rsidRPr="008D0236">
        <w:rPr>
          <w:color w:val="231F20"/>
          <w:sz w:val="23"/>
          <w:szCs w:val="23"/>
        </w:rPr>
        <w:t>Bureau</w:t>
      </w:r>
      <w:r w:rsidRPr="008D0236">
        <w:rPr>
          <w:color w:val="231F20"/>
          <w:spacing w:val="-7"/>
          <w:sz w:val="23"/>
          <w:szCs w:val="23"/>
        </w:rPr>
        <w:t xml:space="preserve"> </w:t>
      </w:r>
      <w:r w:rsidRPr="008D0236">
        <w:rPr>
          <w:color w:val="231F20"/>
          <w:sz w:val="23"/>
          <w:szCs w:val="23"/>
        </w:rPr>
        <w:t>of</w:t>
      </w:r>
      <w:r w:rsidRPr="008D0236">
        <w:rPr>
          <w:color w:val="231F20"/>
          <w:spacing w:val="-7"/>
          <w:sz w:val="23"/>
          <w:szCs w:val="23"/>
        </w:rPr>
        <w:t xml:space="preserve"> </w:t>
      </w:r>
      <w:r w:rsidRPr="008D0236">
        <w:rPr>
          <w:color w:val="231F20"/>
          <w:sz w:val="23"/>
          <w:szCs w:val="23"/>
        </w:rPr>
        <w:t>Program</w:t>
      </w:r>
      <w:r w:rsidRPr="008D0236">
        <w:rPr>
          <w:color w:val="231F20"/>
          <w:spacing w:val="-7"/>
          <w:sz w:val="23"/>
          <w:szCs w:val="23"/>
        </w:rPr>
        <w:t xml:space="preserve"> </w:t>
      </w:r>
      <w:r w:rsidRPr="008D0236">
        <w:rPr>
          <w:color w:val="231F20"/>
          <w:sz w:val="23"/>
          <w:szCs w:val="23"/>
        </w:rPr>
        <w:t>Counsel,</w:t>
      </w:r>
      <w:r w:rsidRPr="008D0236">
        <w:rPr>
          <w:color w:val="231F20"/>
          <w:spacing w:val="-7"/>
          <w:sz w:val="23"/>
          <w:szCs w:val="23"/>
        </w:rPr>
        <w:t xml:space="preserve"> </w:t>
      </w:r>
      <w:r w:rsidRPr="008D0236">
        <w:rPr>
          <w:color w:val="231F20"/>
          <w:sz w:val="23"/>
          <w:szCs w:val="23"/>
        </w:rPr>
        <w:t>Reg.</w:t>
      </w:r>
      <w:r w:rsidRPr="008D0236">
        <w:rPr>
          <w:color w:val="231F20"/>
          <w:spacing w:val="-11"/>
          <w:sz w:val="23"/>
          <w:szCs w:val="23"/>
        </w:rPr>
        <w:t xml:space="preserve"> </w:t>
      </w:r>
      <w:r w:rsidRPr="008D0236">
        <w:rPr>
          <w:color w:val="231F20"/>
          <w:sz w:val="23"/>
          <w:szCs w:val="23"/>
        </w:rPr>
        <w:t>Affairs Unit, Room 2438, ESP Tower Building, Albany, NY 12237, (518) 473-</w:t>
      </w:r>
    </w:p>
    <w:p w14:paraId="421E6E28" w14:textId="77777777" w:rsidR="0020017B" w:rsidRPr="008D0236" w:rsidRDefault="00484ACA" w:rsidP="008D0236">
      <w:pPr>
        <w:spacing w:after="120"/>
        <w:ind w:left="151"/>
        <w:jc w:val="both"/>
        <w:rPr>
          <w:sz w:val="23"/>
          <w:szCs w:val="23"/>
        </w:rPr>
      </w:pPr>
      <w:r w:rsidRPr="008D0236">
        <w:rPr>
          <w:color w:val="231F20"/>
          <w:sz w:val="23"/>
          <w:szCs w:val="23"/>
        </w:rPr>
        <w:t>7488,</w:t>
      </w:r>
      <w:r w:rsidRPr="008D0236">
        <w:rPr>
          <w:color w:val="231F20"/>
          <w:spacing w:val="-6"/>
          <w:sz w:val="23"/>
          <w:szCs w:val="23"/>
        </w:rPr>
        <w:t xml:space="preserve"> </w:t>
      </w:r>
      <w:r w:rsidRPr="008D0236">
        <w:rPr>
          <w:color w:val="231F20"/>
          <w:sz w:val="23"/>
          <w:szCs w:val="23"/>
        </w:rPr>
        <w:t>email:</w:t>
      </w:r>
      <w:r w:rsidRPr="008D0236">
        <w:rPr>
          <w:color w:val="231F20"/>
          <w:spacing w:val="-5"/>
          <w:sz w:val="23"/>
          <w:szCs w:val="23"/>
        </w:rPr>
        <w:t xml:space="preserve"> </w:t>
      </w:r>
      <w:hyperlink r:id="rId12">
        <w:r w:rsidRPr="008D0236">
          <w:rPr>
            <w:color w:val="231F20"/>
            <w:spacing w:val="-2"/>
            <w:sz w:val="23"/>
            <w:szCs w:val="23"/>
          </w:rPr>
          <w:t>regsqna@health.ny.gov</w:t>
        </w:r>
      </w:hyperlink>
    </w:p>
    <w:p w14:paraId="421E6E29" w14:textId="77777777" w:rsidR="0020017B" w:rsidRPr="008D0236" w:rsidRDefault="00484ACA" w:rsidP="008D0236">
      <w:pPr>
        <w:pStyle w:val="Heading9"/>
        <w:spacing w:before="0" w:after="120" w:line="240" w:lineRule="auto"/>
        <w:rPr>
          <w:sz w:val="23"/>
          <w:szCs w:val="23"/>
        </w:rPr>
      </w:pPr>
      <w:r w:rsidRPr="008D0236">
        <w:rPr>
          <w:color w:val="231F20"/>
          <w:sz w:val="23"/>
          <w:szCs w:val="23"/>
        </w:rPr>
        <w:t>Revised</w:t>
      </w:r>
      <w:r w:rsidRPr="008D0236">
        <w:rPr>
          <w:color w:val="231F20"/>
          <w:spacing w:val="-8"/>
          <w:sz w:val="23"/>
          <w:szCs w:val="23"/>
        </w:rPr>
        <w:t xml:space="preserve"> </w:t>
      </w:r>
      <w:r w:rsidRPr="008D0236">
        <w:rPr>
          <w:color w:val="231F20"/>
          <w:sz w:val="23"/>
          <w:szCs w:val="23"/>
        </w:rPr>
        <w:t>Regulatory</w:t>
      </w:r>
      <w:r w:rsidRPr="008D0236">
        <w:rPr>
          <w:color w:val="231F20"/>
          <w:spacing w:val="-7"/>
          <w:sz w:val="23"/>
          <w:szCs w:val="23"/>
        </w:rPr>
        <w:t xml:space="preserve"> </w:t>
      </w:r>
      <w:r w:rsidRPr="008D0236">
        <w:rPr>
          <w:color w:val="231F20"/>
          <w:sz w:val="23"/>
          <w:szCs w:val="23"/>
        </w:rPr>
        <w:t>Impact</w:t>
      </w:r>
      <w:r w:rsidRPr="008D0236">
        <w:rPr>
          <w:color w:val="231F20"/>
          <w:spacing w:val="-7"/>
          <w:sz w:val="23"/>
          <w:szCs w:val="23"/>
        </w:rPr>
        <w:t xml:space="preserve"> </w:t>
      </w:r>
      <w:r w:rsidRPr="008D0236">
        <w:rPr>
          <w:color w:val="231F20"/>
          <w:spacing w:val="-2"/>
          <w:sz w:val="23"/>
          <w:szCs w:val="23"/>
        </w:rPr>
        <w:t>Statement</w:t>
      </w:r>
    </w:p>
    <w:p w14:paraId="421E6E2A" w14:textId="77777777" w:rsidR="0020017B" w:rsidRPr="008D0236" w:rsidRDefault="00484ACA" w:rsidP="008D0236">
      <w:pPr>
        <w:spacing w:after="120"/>
        <w:ind w:left="151" w:right="38"/>
        <w:jc w:val="both"/>
        <w:rPr>
          <w:sz w:val="23"/>
          <w:szCs w:val="23"/>
        </w:rPr>
      </w:pPr>
      <w:r w:rsidRPr="008D0236">
        <w:rPr>
          <w:color w:val="231F20"/>
          <w:sz w:val="23"/>
          <w:szCs w:val="23"/>
        </w:rPr>
        <w:t>Changes made to the last published rule do not necessitate revision to the previously published RIS.</w:t>
      </w:r>
    </w:p>
    <w:p w14:paraId="421E6E2B" w14:textId="77777777" w:rsidR="0020017B" w:rsidRPr="008D0236" w:rsidRDefault="00484ACA" w:rsidP="008D0236">
      <w:pPr>
        <w:pStyle w:val="Heading9"/>
        <w:spacing w:before="0" w:after="120" w:line="240" w:lineRule="auto"/>
        <w:rPr>
          <w:sz w:val="23"/>
          <w:szCs w:val="23"/>
        </w:rPr>
      </w:pPr>
      <w:r w:rsidRPr="008D0236">
        <w:rPr>
          <w:color w:val="231F20"/>
          <w:sz w:val="23"/>
          <w:szCs w:val="23"/>
        </w:rPr>
        <w:t>Revised</w:t>
      </w:r>
      <w:r w:rsidRPr="008D0236">
        <w:rPr>
          <w:color w:val="231F20"/>
          <w:spacing w:val="-11"/>
          <w:sz w:val="23"/>
          <w:szCs w:val="23"/>
        </w:rPr>
        <w:t xml:space="preserve"> </w:t>
      </w:r>
      <w:r w:rsidRPr="008D0236">
        <w:rPr>
          <w:color w:val="231F20"/>
          <w:sz w:val="23"/>
          <w:szCs w:val="23"/>
        </w:rPr>
        <w:t>Regulatory</w:t>
      </w:r>
      <w:r w:rsidRPr="008D0236">
        <w:rPr>
          <w:color w:val="231F20"/>
          <w:spacing w:val="-8"/>
          <w:sz w:val="23"/>
          <w:szCs w:val="23"/>
        </w:rPr>
        <w:t xml:space="preserve"> </w:t>
      </w:r>
      <w:r w:rsidRPr="008D0236">
        <w:rPr>
          <w:color w:val="231F20"/>
          <w:sz w:val="23"/>
          <w:szCs w:val="23"/>
        </w:rPr>
        <w:t>Flexibility</w:t>
      </w:r>
      <w:r w:rsidRPr="008D0236">
        <w:rPr>
          <w:color w:val="231F20"/>
          <w:spacing w:val="-11"/>
          <w:sz w:val="23"/>
          <w:szCs w:val="23"/>
        </w:rPr>
        <w:t xml:space="preserve"> </w:t>
      </w:r>
      <w:r w:rsidRPr="008D0236">
        <w:rPr>
          <w:color w:val="231F20"/>
          <w:spacing w:val="-2"/>
          <w:sz w:val="23"/>
          <w:szCs w:val="23"/>
        </w:rPr>
        <w:t>Analysis</w:t>
      </w:r>
    </w:p>
    <w:p w14:paraId="421E6E2C" w14:textId="77777777" w:rsidR="0020017B" w:rsidRPr="008D0236" w:rsidRDefault="00484ACA" w:rsidP="008D0236">
      <w:pPr>
        <w:spacing w:after="120"/>
        <w:ind w:left="151" w:right="38"/>
        <w:jc w:val="both"/>
        <w:rPr>
          <w:sz w:val="23"/>
          <w:szCs w:val="23"/>
        </w:rPr>
      </w:pPr>
      <w:r w:rsidRPr="008D0236">
        <w:rPr>
          <w:color w:val="231F20"/>
          <w:sz w:val="23"/>
          <w:szCs w:val="23"/>
        </w:rPr>
        <w:t>Changes made to the last published rule do not necessitate revision to the previously published RFA.</w:t>
      </w:r>
    </w:p>
    <w:p w14:paraId="421E6E2D" w14:textId="77777777" w:rsidR="0020017B" w:rsidRPr="008D0236" w:rsidRDefault="00484ACA" w:rsidP="008D0236">
      <w:pPr>
        <w:pStyle w:val="Heading9"/>
        <w:spacing w:before="0" w:after="120" w:line="240" w:lineRule="auto"/>
        <w:rPr>
          <w:sz w:val="23"/>
          <w:szCs w:val="23"/>
        </w:rPr>
      </w:pPr>
      <w:r w:rsidRPr="008D0236">
        <w:rPr>
          <w:color w:val="231F20"/>
          <w:sz w:val="23"/>
          <w:szCs w:val="23"/>
        </w:rPr>
        <w:t>Revised</w:t>
      </w:r>
      <w:r w:rsidRPr="008D0236">
        <w:rPr>
          <w:color w:val="231F20"/>
          <w:spacing w:val="-9"/>
          <w:sz w:val="23"/>
          <w:szCs w:val="23"/>
        </w:rPr>
        <w:t xml:space="preserve"> </w:t>
      </w:r>
      <w:r w:rsidRPr="008D0236">
        <w:rPr>
          <w:color w:val="231F20"/>
          <w:sz w:val="23"/>
          <w:szCs w:val="23"/>
        </w:rPr>
        <w:t>Rural</w:t>
      </w:r>
      <w:r w:rsidRPr="008D0236">
        <w:rPr>
          <w:color w:val="231F20"/>
          <w:spacing w:val="-10"/>
          <w:sz w:val="23"/>
          <w:szCs w:val="23"/>
        </w:rPr>
        <w:t xml:space="preserve"> </w:t>
      </w:r>
      <w:r w:rsidRPr="008D0236">
        <w:rPr>
          <w:color w:val="231F20"/>
          <w:sz w:val="23"/>
          <w:szCs w:val="23"/>
        </w:rPr>
        <w:t>Area</w:t>
      </w:r>
      <w:r w:rsidRPr="008D0236">
        <w:rPr>
          <w:color w:val="231F20"/>
          <w:spacing w:val="-7"/>
          <w:sz w:val="23"/>
          <w:szCs w:val="23"/>
        </w:rPr>
        <w:t xml:space="preserve"> </w:t>
      </w:r>
      <w:r w:rsidRPr="008D0236">
        <w:rPr>
          <w:color w:val="231F20"/>
          <w:sz w:val="23"/>
          <w:szCs w:val="23"/>
        </w:rPr>
        <w:t>Flexibility</w:t>
      </w:r>
      <w:r w:rsidRPr="008D0236">
        <w:rPr>
          <w:color w:val="231F20"/>
          <w:spacing w:val="-11"/>
          <w:sz w:val="23"/>
          <w:szCs w:val="23"/>
        </w:rPr>
        <w:t xml:space="preserve"> </w:t>
      </w:r>
      <w:r w:rsidRPr="008D0236">
        <w:rPr>
          <w:color w:val="231F20"/>
          <w:spacing w:val="-2"/>
          <w:sz w:val="23"/>
          <w:szCs w:val="23"/>
        </w:rPr>
        <w:t>Analysis</w:t>
      </w:r>
    </w:p>
    <w:p w14:paraId="421E6E2E" w14:textId="77777777" w:rsidR="0020017B" w:rsidRPr="008D0236" w:rsidRDefault="00484ACA" w:rsidP="008D0236">
      <w:pPr>
        <w:spacing w:after="120"/>
        <w:ind w:left="151" w:right="38"/>
        <w:jc w:val="both"/>
        <w:rPr>
          <w:sz w:val="23"/>
          <w:szCs w:val="23"/>
        </w:rPr>
      </w:pPr>
      <w:r w:rsidRPr="008D0236">
        <w:rPr>
          <w:color w:val="231F20"/>
          <w:sz w:val="23"/>
          <w:szCs w:val="23"/>
        </w:rPr>
        <w:t>Changes made to the last published rule do not necessitate revision to the previously published RAFA.</w:t>
      </w:r>
    </w:p>
    <w:p w14:paraId="421E6E2F" w14:textId="77777777" w:rsidR="0020017B" w:rsidRPr="008D0236" w:rsidRDefault="00484ACA" w:rsidP="008D0236">
      <w:pPr>
        <w:pStyle w:val="Heading9"/>
        <w:spacing w:before="0" w:after="120" w:line="240" w:lineRule="auto"/>
        <w:rPr>
          <w:sz w:val="23"/>
          <w:szCs w:val="23"/>
        </w:rPr>
      </w:pPr>
      <w:r w:rsidRPr="008D0236">
        <w:rPr>
          <w:color w:val="231F20"/>
          <w:sz w:val="23"/>
          <w:szCs w:val="23"/>
        </w:rPr>
        <w:t>Revised</w:t>
      </w:r>
      <w:r w:rsidRPr="008D0236">
        <w:rPr>
          <w:color w:val="231F20"/>
          <w:spacing w:val="-6"/>
          <w:sz w:val="23"/>
          <w:szCs w:val="23"/>
        </w:rPr>
        <w:t xml:space="preserve"> </w:t>
      </w:r>
      <w:r w:rsidRPr="008D0236">
        <w:rPr>
          <w:color w:val="231F20"/>
          <w:sz w:val="23"/>
          <w:szCs w:val="23"/>
        </w:rPr>
        <w:t>Job</w:t>
      </w:r>
      <w:r w:rsidRPr="008D0236">
        <w:rPr>
          <w:color w:val="231F20"/>
          <w:spacing w:val="-5"/>
          <w:sz w:val="23"/>
          <w:szCs w:val="23"/>
        </w:rPr>
        <w:t xml:space="preserve"> </w:t>
      </w:r>
      <w:r w:rsidRPr="008D0236">
        <w:rPr>
          <w:color w:val="231F20"/>
          <w:sz w:val="23"/>
          <w:szCs w:val="23"/>
        </w:rPr>
        <w:t>Impact</w:t>
      </w:r>
      <w:r w:rsidRPr="008D0236">
        <w:rPr>
          <w:color w:val="231F20"/>
          <w:spacing w:val="-5"/>
          <w:sz w:val="23"/>
          <w:szCs w:val="23"/>
        </w:rPr>
        <w:t xml:space="preserve"> </w:t>
      </w:r>
      <w:r w:rsidRPr="008D0236">
        <w:rPr>
          <w:color w:val="231F20"/>
          <w:spacing w:val="-2"/>
          <w:sz w:val="23"/>
          <w:szCs w:val="23"/>
        </w:rPr>
        <w:t>Statement</w:t>
      </w:r>
    </w:p>
    <w:p w14:paraId="421E6E30" w14:textId="77777777" w:rsidR="0020017B" w:rsidRPr="008D0236" w:rsidRDefault="00484ACA" w:rsidP="008D0236">
      <w:pPr>
        <w:spacing w:after="120"/>
        <w:ind w:left="151" w:right="38"/>
        <w:jc w:val="both"/>
        <w:rPr>
          <w:sz w:val="23"/>
          <w:szCs w:val="23"/>
        </w:rPr>
      </w:pPr>
      <w:r w:rsidRPr="008D0236">
        <w:rPr>
          <w:color w:val="231F20"/>
          <w:sz w:val="23"/>
          <w:szCs w:val="23"/>
        </w:rPr>
        <w:t xml:space="preserve">Changes made to the last published rule do not necessitate revision to </w:t>
      </w:r>
      <w:r w:rsidRPr="008D0236">
        <w:rPr>
          <w:color w:val="231F20"/>
          <w:sz w:val="23"/>
          <w:szCs w:val="23"/>
        </w:rPr>
        <w:t>the previously published JIS.</w:t>
      </w:r>
    </w:p>
    <w:p w14:paraId="421E6E31" w14:textId="77777777" w:rsidR="0020017B" w:rsidRPr="008D0236" w:rsidRDefault="00484ACA" w:rsidP="008D0236">
      <w:pPr>
        <w:pStyle w:val="Heading9"/>
        <w:spacing w:before="0" w:after="120" w:line="240" w:lineRule="auto"/>
        <w:rPr>
          <w:sz w:val="23"/>
          <w:szCs w:val="23"/>
        </w:rPr>
      </w:pPr>
      <w:r w:rsidRPr="008D0236">
        <w:rPr>
          <w:color w:val="231F20"/>
          <w:sz w:val="23"/>
          <w:szCs w:val="23"/>
        </w:rPr>
        <w:t>Initial</w:t>
      </w:r>
      <w:r w:rsidRPr="008D0236">
        <w:rPr>
          <w:color w:val="231F20"/>
          <w:spacing w:val="-5"/>
          <w:sz w:val="23"/>
          <w:szCs w:val="23"/>
        </w:rPr>
        <w:t xml:space="preserve"> </w:t>
      </w:r>
      <w:r w:rsidRPr="008D0236">
        <w:rPr>
          <w:color w:val="231F20"/>
          <w:sz w:val="23"/>
          <w:szCs w:val="23"/>
        </w:rPr>
        <w:t>Review</w:t>
      </w:r>
      <w:r w:rsidRPr="008D0236">
        <w:rPr>
          <w:color w:val="231F20"/>
          <w:spacing w:val="-5"/>
          <w:sz w:val="23"/>
          <w:szCs w:val="23"/>
        </w:rPr>
        <w:t xml:space="preserve"> </w:t>
      </w:r>
      <w:r w:rsidRPr="008D0236">
        <w:rPr>
          <w:color w:val="231F20"/>
          <w:sz w:val="23"/>
          <w:szCs w:val="23"/>
        </w:rPr>
        <w:t>of</w:t>
      </w:r>
      <w:r w:rsidRPr="008D0236">
        <w:rPr>
          <w:color w:val="231F20"/>
          <w:spacing w:val="-4"/>
          <w:sz w:val="23"/>
          <w:szCs w:val="23"/>
        </w:rPr>
        <w:t xml:space="preserve"> Rule</w:t>
      </w:r>
    </w:p>
    <w:p w14:paraId="421E6E32" w14:textId="77777777" w:rsidR="0020017B" w:rsidRPr="008D0236" w:rsidRDefault="00484ACA" w:rsidP="008D0236">
      <w:pPr>
        <w:spacing w:after="120"/>
        <w:ind w:left="151" w:right="38"/>
        <w:jc w:val="both"/>
        <w:rPr>
          <w:sz w:val="23"/>
          <w:szCs w:val="23"/>
        </w:rPr>
      </w:pPr>
      <w:r w:rsidRPr="008D0236">
        <w:rPr>
          <w:color w:val="231F20"/>
          <w:sz w:val="23"/>
          <w:szCs w:val="23"/>
        </w:rPr>
        <w:t>As a rule that requires a RFA, RAFA or JIS, this rule will be initially reviewed</w:t>
      </w:r>
      <w:r w:rsidRPr="008D0236">
        <w:rPr>
          <w:color w:val="231F20"/>
          <w:spacing w:val="-2"/>
          <w:sz w:val="23"/>
          <w:szCs w:val="23"/>
        </w:rPr>
        <w:t xml:space="preserve"> </w:t>
      </w:r>
      <w:r w:rsidRPr="008D0236">
        <w:rPr>
          <w:color w:val="231F20"/>
          <w:sz w:val="23"/>
          <w:szCs w:val="23"/>
        </w:rPr>
        <w:t>in</w:t>
      </w:r>
      <w:r w:rsidRPr="008D0236">
        <w:rPr>
          <w:color w:val="231F20"/>
          <w:spacing w:val="-2"/>
          <w:sz w:val="23"/>
          <w:szCs w:val="23"/>
        </w:rPr>
        <w:t xml:space="preserve"> </w:t>
      </w:r>
      <w:r w:rsidRPr="008D0236">
        <w:rPr>
          <w:color w:val="231F20"/>
          <w:sz w:val="23"/>
          <w:szCs w:val="23"/>
        </w:rPr>
        <w:t>the</w:t>
      </w:r>
      <w:r w:rsidRPr="008D0236">
        <w:rPr>
          <w:color w:val="231F20"/>
          <w:spacing w:val="-2"/>
          <w:sz w:val="23"/>
          <w:szCs w:val="23"/>
        </w:rPr>
        <w:t xml:space="preserve"> </w:t>
      </w:r>
      <w:r w:rsidRPr="008D0236">
        <w:rPr>
          <w:color w:val="231F20"/>
          <w:sz w:val="23"/>
          <w:szCs w:val="23"/>
        </w:rPr>
        <w:t>calendar</w:t>
      </w:r>
      <w:r w:rsidRPr="008D0236">
        <w:rPr>
          <w:color w:val="231F20"/>
          <w:spacing w:val="-2"/>
          <w:sz w:val="23"/>
          <w:szCs w:val="23"/>
        </w:rPr>
        <w:t xml:space="preserve"> </w:t>
      </w:r>
      <w:r w:rsidRPr="008D0236">
        <w:rPr>
          <w:color w:val="231F20"/>
          <w:sz w:val="23"/>
          <w:szCs w:val="23"/>
        </w:rPr>
        <w:t>year</w:t>
      </w:r>
      <w:r w:rsidRPr="008D0236">
        <w:rPr>
          <w:color w:val="231F20"/>
          <w:spacing w:val="-2"/>
          <w:sz w:val="23"/>
          <w:szCs w:val="23"/>
        </w:rPr>
        <w:t xml:space="preserve"> </w:t>
      </w:r>
      <w:r w:rsidRPr="008D0236">
        <w:rPr>
          <w:color w:val="231F20"/>
          <w:sz w:val="23"/>
          <w:szCs w:val="23"/>
        </w:rPr>
        <w:t>2029,</w:t>
      </w:r>
      <w:r w:rsidRPr="008D0236">
        <w:rPr>
          <w:color w:val="231F20"/>
          <w:spacing w:val="-2"/>
          <w:sz w:val="23"/>
          <w:szCs w:val="23"/>
        </w:rPr>
        <w:t xml:space="preserve"> </w:t>
      </w:r>
      <w:r w:rsidRPr="008D0236">
        <w:rPr>
          <w:color w:val="231F20"/>
          <w:sz w:val="23"/>
          <w:szCs w:val="23"/>
        </w:rPr>
        <w:t>which</w:t>
      </w:r>
      <w:r w:rsidRPr="008D0236">
        <w:rPr>
          <w:color w:val="231F20"/>
          <w:spacing w:val="-2"/>
          <w:sz w:val="23"/>
          <w:szCs w:val="23"/>
        </w:rPr>
        <w:t xml:space="preserve"> </w:t>
      </w:r>
      <w:r w:rsidRPr="008D0236">
        <w:rPr>
          <w:color w:val="231F20"/>
          <w:sz w:val="23"/>
          <w:szCs w:val="23"/>
        </w:rPr>
        <w:t>is</w:t>
      </w:r>
      <w:r w:rsidRPr="008D0236">
        <w:rPr>
          <w:color w:val="231F20"/>
          <w:spacing w:val="-2"/>
          <w:sz w:val="23"/>
          <w:szCs w:val="23"/>
        </w:rPr>
        <w:t xml:space="preserve"> </w:t>
      </w:r>
      <w:r w:rsidRPr="008D0236">
        <w:rPr>
          <w:color w:val="231F20"/>
          <w:sz w:val="23"/>
          <w:szCs w:val="23"/>
        </w:rPr>
        <w:t>no</w:t>
      </w:r>
      <w:r w:rsidRPr="008D0236">
        <w:rPr>
          <w:color w:val="231F20"/>
          <w:spacing w:val="-2"/>
          <w:sz w:val="23"/>
          <w:szCs w:val="23"/>
        </w:rPr>
        <w:t xml:space="preserve"> </w:t>
      </w:r>
      <w:r w:rsidRPr="008D0236">
        <w:rPr>
          <w:color w:val="231F20"/>
          <w:sz w:val="23"/>
          <w:szCs w:val="23"/>
        </w:rPr>
        <w:t>later</w:t>
      </w:r>
      <w:r w:rsidRPr="008D0236">
        <w:rPr>
          <w:color w:val="231F20"/>
          <w:spacing w:val="-2"/>
          <w:sz w:val="23"/>
          <w:szCs w:val="23"/>
        </w:rPr>
        <w:t xml:space="preserve"> </w:t>
      </w:r>
      <w:r w:rsidRPr="008D0236">
        <w:rPr>
          <w:color w:val="231F20"/>
          <w:sz w:val="23"/>
          <w:szCs w:val="23"/>
        </w:rPr>
        <w:t>than</w:t>
      </w:r>
      <w:r w:rsidRPr="008D0236">
        <w:rPr>
          <w:color w:val="231F20"/>
          <w:spacing w:val="-2"/>
          <w:sz w:val="23"/>
          <w:szCs w:val="23"/>
        </w:rPr>
        <w:t xml:space="preserve"> </w:t>
      </w:r>
      <w:r w:rsidRPr="008D0236">
        <w:rPr>
          <w:color w:val="231F20"/>
          <w:sz w:val="23"/>
          <w:szCs w:val="23"/>
        </w:rPr>
        <w:t>the</w:t>
      </w:r>
      <w:r w:rsidRPr="008D0236">
        <w:rPr>
          <w:color w:val="231F20"/>
          <w:spacing w:val="-2"/>
          <w:sz w:val="23"/>
          <w:szCs w:val="23"/>
        </w:rPr>
        <w:t xml:space="preserve"> </w:t>
      </w:r>
      <w:r w:rsidRPr="008D0236">
        <w:rPr>
          <w:color w:val="231F20"/>
          <w:sz w:val="23"/>
          <w:szCs w:val="23"/>
        </w:rPr>
        <w:t>3rd</w:t>
      </w:r>
      <w:r w:rsidRPr="008D0236">
        <w:rPr>
          <w:color w:val="231F20"/>
          <w:spacing w:val="-2"/>
          <w:sz w:val="23"/>
          <w:szCs w:val="23"/>
        </w:rPr>
        <w:t xml:space="preserve"> </w:t>
      </w:r>
      <w:r w:rsidRPr="008D0236">
        <w:rPr>
          <w:color w:val="231F20"/>
          <w:sz w:val="23"/>
          <w:szCs w:val="23"/>
        </w:rPr>
        <w:t>year</w:t>
      </w:r>
      <w:r w:rsidRPr="008D0236">
        <w:rPr>
          <w:color w:val="231F20"/>
          <w:spacing w:val="-2"/>
          <w:sz w:val="23"/>
          <w:szCs w:val="23"/>
        </w:rPr>
        <w:t xml:space="preserve"> </w:t>
      </w:r>
      <w:r w:rsidRPr="008D0236">
        <w:rPr>
          <w:color w:val="231F20"/>
          <w:sz w:val="23"/>
          <w:szCs w:val="23"/>
        </w:rPr>
        <w:t>af- ter the year in which this rule is being adopted.</w:t>
      </w:r>
    </w:p>
    <w:p w14:paraId="421E6E33" w14:textId="77777777" w:rsidR="0020017B" w:rsidRPr="008D0236" w:rsidRDefault="00484ACA" w:rsidP="008D0236">
      <w:pPr>
        <w:pStyle w:val="Heading9"/>
        <w:spacing w:before="0" w:after="120" w:line="240" w:lineRule="auto"/>
        <w:rPr>
          <w:sz w:val="23"/>
          <w:szCs w:val="23"/>
        </w:rPr>
      </w:pPr>
      <w:r w:rsidRPr="008D0236">
        <w:rPr>
          <w:color w:val="231F20"/>
          <w:sz w:val="23"/>
          <w:szCs w:val="23"/>
        </w:rPr>
        <w:t>Assessment</w:t>
      </w:r>
      <w:r w:rsidRPr="008D0236">
        <w:rPr>
          <w:color w:val="231F20"/>
          <w:spacing w:val="-6"/>
          <w:sz w:val="23"/>
          <w:szCs w:val="23"/>
        </w:rPr>
        <w:t xml:space="preserve"> </w:t>
      </w:r>
      <w:r w:rsidRPr="008D0236">
        <w:rPr>
          <w:color w:val="231F20"/>
          <w:sz w:val="23"/>
          <w:szCs w:val="23"/>
        </w:rPr>
        <w:t>of</w:t>
      </w:r>
      <w:r w:rsidRPr="008D0236">
        <w:rPr>
          <w:color w:val="231F20"/>
          <w:spacing w:val="-6"/>
          <w:sz w:val="23"/>
          <w:szCs w:val="23"/>
        </w:rPr>
        <w:t xml:space="preserve"> </w:t>
      </w:r>
      <w:r w:rsidRPr="008D0236">
        <w:rPr>
          <w:color w:val="231F20"/>
          <w:sz w:val="23"/>
          <w:szCs w:val="23"/>
        </w:rPr>
        <w:t>Public</w:t>
      </w:r>
      <w:r w:rsidRPr="008D0236">
        <w:rPr>
          <w:color w:val="231F20"/>
          <w:spacing w:val="-5"/>
          <w:sz w:val="23"/>
          <w:szCs w:val="23"/>
        </w:rPr>
        <w:t xml:space="preserve"> </w:t>
      </w:r>
      <w:r w:rsidRPr="008D0236">
        <w:rPr>
          <w:color w:val="231F20"/>
          <w:spacing w:val="-2"/>
          <w:sz w:val="23"/>
          <w:szCs w:val="23"/>
        </w:rPr>
        <w:t>Comment</w:t>
      </w:r>
    </w:p>
    <w:p w14:paraId="421E6E34" w14:textId="77777777" w:rsidR="0020017B" w:rsidRPr="008D0236" w:rsidRDefault="00484ACA" w:rsidP="008D0236">
      <w:pPr>
        <w:spacing w:after="120"/>
        <w:ind w:left="151" w:right="38" w:firstLine="179"/>
        <w:jc w:val="both"/>
        <w:rPr>
          <w:sz w:val="23"/>
          <w:szCs w:val="23"/>
        </w:rPr>
      </w:pPr>
      <w:r w:rsidRPr="008D0236">
        <w:rPr>
          <w:color w:val="231F20"/>
          <w:sz w:val="23"/>
          <w:szCs w:val="23"/>
        </w:rPr>
        <w:t>In response to the Department of Health’s (Department’s) Notice of Proposed</w:t>
      </w:r>
      <w:r w:rsidRPr="008D0236">
        <w:rPr>
          <w:color w:val="231F20"/>
          <w:spacing w:val="-4"/>
          <w:sz w:val="23"/>
          <w:szCs w:val="23"/>
        </w:rPr>
        <w:t xml:space="preserve"> </w:t>
      </w:r>
      <w:r w:rsidRPr="008D0236">
        <w:rPr>
          <w:color w:val="231F20"/>
          <w:sz w:val="23"/>
          <w:szCs w:val="23"/>
        </w:rPr>
        <w:t>Rulemaking</w:t>
      </w:r>
      <w:r w:rsidRPr="008D0236">
        <w:rPr>
          <w:color w:val="231F20"/>
          <w:spacing w:val="-4"/>
          <w:sz w:val="23"/>
          <w:szCs w:val="23"/>
        </w:rPr>
        <w:t xml:space="preserve"> </w:t>
      </w:r>
      <w:r w:rsidRPr="008D0236">
        <w:rPr>
          <w:color w:val="231F20"/>
          <w:sz w:val="23"/>
          <w:szCs w:val="23"/>
        </w:rPr>
        <w:t>to</w:t>
      </w:r>
      <w:r w:rsidRPr="008D0236">
        <w:rPr>
          <w:color w:val="231F20"/>
          <w:spacing w:val="-4"/>
          <w:sz w:val="23"/>
          <w:szCs w:val="23"/>
        </w:rPr>
        <w:t xml:space="preserve"> </w:t>
      </w:r>
      <w:r w:rsidRPr="008D0236">
        <w:rPr>
          <w:color w:val="231F20"/>
          <w:sz w:val="23"/>
          <w:szCs w:val="23"/>
        </w:rPr>
        <w:t>repeal</w:t>
      </w:r>
      <w:r w:rsidRPr="008D0236">
        <w:rPr>
          <w:color w:val="231F20"/>
          <w:spacing w:val="-4"/>
          <w:sz w:val="23"/>
          <w:szCs w:val="23"/>
        </w:rPr>
        <w:t xml:space="preserve"> </w:t>
      </w:r>
      <w:r w:rsidRPr="008D0236">
        <w:rPr>
          <w:color w:val="231F20"/>
          <w:sz w:val="23"/>
          <w:szCs w:val="23"/>
        </w:rPr>
        <w:t>and</w:t>
      </w:r>
      <w:r w:rsidRPr="008D0236">
        <w:rPr>
          <w:color w:val="231F20"/>
          <w:spacing w:val="-4"/>
          <w:sz w:val="23"/>
          <w:szCs w:val="23"/>
        </w:rPr>
        <w:t xml:space="preserve"> </w:t>
      </w:r>
      <w:r w:rsidRPr="008D0236">
        <w:rPr>
          <w:color w:val="231F20"/>
          <w:sz w:val="23"/>
          <w:szCs w:val="23"/>
        </w:rPr>
        <w:t>replace</w:t>
      </w:r>
      <w:r w:rsidRPr="008D0236">
        <w:rPr>
          <w:color w:val="231F20"/>
          <w:spacing w:val="-4"/>
          <w:sz w:val="23"/>
          <w:szCs w:val="23"/>
        </w:rPr>
        <w:t xml:space="preserve"> </w:t>
      </w:r>
      <w:r w:rsidRPr="008D0236">
        <w:rPr>
          <w:color w:val="231F20"/>
          <w:sz w:val="23"/>
          <w:szCs w:val="23"/>
        </w:rPr>
        <w:t>Part</w:t>
      </w:r>
      <w:r w:rsidRPr="008D0236">
        <w:rPr>
          <w:color w:val="231F20"/>
          <w:spacing w:val="-4"/>
          <w:sz w:val="23"/>
          <w:szCs w:val="23"/>
        </w:rPr>
        <w:t xml:space="preserve"> </w:t>
      </w:r>
      <w:r w:rsidRPr="008D0236">
        <w:rPr>
          <w:color w:val="231F20"/>
          <w:sz w:val="23"/>
          <w:szCs w:val="23"/>
        </w:rPr>
        <w:t>16</w:t>
      </w:r>
      <w:r w:rsidRPr="008D0236">
        <w:rPr>
          <w:color w:val="231F20"/>
          <w:spacing w:val="-4"/>
          <w:sz w:val="23"/>
          <w:szCs w:val="23"/>
        </w:rPr>
        <w:t xml:space="preserve"> </w:t>
      </w:r>
      <w:r w:rsidRPr="008D0236">
        <w:rPr>
          <w:color w:val="231F20"/>
          <w:sz w:val="23"/>
          <w:szCs w:val="23"/>
        </w:rPr>
        <w:t>of</w:t>
      </w:r>
      <w:r w:rsidRPr="008D0236">
        <w:rPr>
          <w:color w:val="231F20"/>
          <w:spacing w:val="-7"/>
          <w:sz w:val="23"/>
          <w:szCs w:val="23"/>
        </w:rPr>
        <w:t xml:space="preserve"> </w:t>
      </w:r>
      <w:r w:rsidRPr="008D0236">
        <w:rPr>
          <w:color w:val="231F20"/>
          <w:sz w:val="23"/>
          <w:szCs w:val="23"/>
        </w:rPr>
        <w:t>Title</w:t>
      </w:r>
      <w:r w:rsidRPr="008D0236">
        <w:rPr>
          <w:color w:val="231F20"/>
          <w:spacing w:val="-4"/>
          <w:sz w:val="23"/>
          <w:szCs w:val="23"/>
        </w:rPr>
        <w:t xml:space="preserve"> </w:t>
      </w:r>
      <w:r w:rsidRPr="008D0236">
        <w:rPr>
          <w:color w:val="231F20"/>
          <w:sz w:val="23"/>
          <w:szCs w:val="23"/>
        </w:rPr>
        <w:t>10</w:t>
      </w:r>
      <w:r w:rsidRPr="008D0236">
        <w:rPr>
          <w:color w:val="231F20"/>
          <w:spacing w:val="-4"/>
          <w:sz w:val="23"/>
          <w:szCs w:val="23"/>
        </w:rPr>
        <w:t xml:space="preserve"> </w:t>
      </w:r>
      <w:r w:rsidRPr="008D0236">
        <w:rPr>
          <w:color w:val="231F20"/>
          <w:sz w:val="23"/>
          <w:szCs w:val="23"/>
        </w:rPr>
        <w:t>of</w:t>
      </w:r>
      <w:r w:rsidRPr="008D0236">
        <w:rPr>
          <w:color w:val="231F20"/>
          <w:spacing w:val="-4"/>
          <w:sz w:val="23"/>
          <w:szCs w:val="23"/>
        </w:rPr>
        <w:t xml:space="preserve"> </w:t>
      </w:r>
      <w:r w:rsidRPr="008D0236">
        <w:rPr>
          <w:color w:val="231F20"/>
          <w:sz w:val="23"/>
          <w:szCs w:val="23"/>
        </w:rPr>
        <w:t>the</w:t>
      </w:r>
      <w:r w:rsidRPr="008D0236">
        <w:rPr>
          <w:color w:val="231F20"/>
          <w:spacing w:val="-4"/>
          <w:sz w:val="23"/>
          <w:szCs w:val="23"/>
        </w:rPr>
        <w:t xml:space="preserve"> </w:t>
      </w:r>
      <w:r w:rsidRPr="008D0236">
        <w:rPr>
          <w:color w:val="231F20"/>
          <w:sz w:val="23"/>
          <w:szCs w:val="23"/>
        </w:rPr>
        <w:t>New York</w:t>
      </w:r>
      <w:r w:rsidRPr="008D0236">
        <w:rPr>
          <w:color w:val="231F20"/>
          <w:spacing w:val="-9"/>
          <w:sz w:val="23"/>
          <w:szCs w:val="23"/>
        </w:rPr>
        <w:t xml:space="preserve"> </w:t>
      </w:r>
      <w:r w:rsidRPr="008D0236">
        <w:rPr>
          <w:color w:val="231F20"/>
          <w:sz w:val="23"/>
          <w:szCs w:val="23"/>
        </w:rPr>
        <w:t>Codes,</w:t>
      </w:r>
      <w:r w:rsidRPr="008D0236">
        <w:rPr>
          <w:color w:val="231F20"/>
          <w:spacing w:val="-9"/>
          <w:sz w:val="23"/>
          <w:szCs w:val="23"/>
        </w:rPr>
        <w:t xml:space="preserve"> </w:t>
      </w:r>
      <w:r w:rsidRPr="008D0236">
        <w:rPr>
          <w:color w:val="231F20"/>
          <w:sz w:val="23"/>
          <w:szCs w:val="23"/>
        </w:rPr>
        <w:t>Rules</w:t>
      </w:r>
      <w:r w:rsidRPr="008D0236">
        <w:rPr>
          <w:color w:val="231F20"/>
          <w:spacing w:val="-9"/>
          <w:sz w:val="23"/>
          <w:szCs w:val="23"/>
        </w:rPr>
        <w:t xml:space="preserve"> </w:t>
      </w:r>
      <w:r w:rsidRPr="008D0236">
        <w:rPr>
          <w:color w:val="231F20"/>
          <w:sz w:val="23"/>
          <w:szCs w:val="23"/>
        </w:rPr>
        <w:t>and</w:t>
      </w:r>
      <w:r w:rsidRPr="008D0236">
        <w:rPr>
          <w:color w:val="231F20"/>
          <w:spacing w:val="-9"/>
          <w:sz w:val="23"/>
          <w:szCs w:val="23"/>
        </w:rPr>
        <w:t xml:space="preserve"> </w:t>
      </w:r>
      <w:r w:rsidRPr="008D0236">
        <w:rPr>
          <w:color w:val="231F20"/>
          <w:sz w:val="23"/>
          <w:szCs w:val="23"/>
        </w:rPr>
        <w:t>Regulations</w:t>
      </w:r>
      <w:r w:rsidRPr="008D0236">
        <w:rPr>
          <w:color w:val="231F20"/>
          <w:spacing w:val="-9"/>
          <w:sz w:val="23"/>
          <w:szCs w:val="23"/>
        </w:rPr>
        <w:t xml:space="preserve"> </w:t>
      </w:r>
      <w:r w:rsidRPr="008D0236">
        <w:rPr>
          <w:color w:val="231F20"/>
          <w:sz w:val="23"/>
          <w:szCs w:val="23"/>
        </w:rPr>
        <w:t>(NYCRR),</w:t>
      </w:r>
      <w:r w:rsidRPr="008D0236">
        <w:rPr>
          <w:color w:val="231F20"/>
          <w:spacing w:val="-9"/>
          <w:sz w:val="23"/>
          <w:szCs w:val="23"/>
        </w:rPr>
        <w:t xml:space="preserve"> </w:t>
      </w:r>
      <w:r w:rsidRPr="008D0236">
        <w:rPr>
          <w:color w:val="231F20"/>
          <w:sz w:val="23"/>
          <w:szCs w:val="23"/>
        </w:rPr>
        <w:t>approximately</w:t>
      </w:r>
      <w:r w:rsidRPr="008D0236">
        <w:rPr>
          <w:color w:val="231F20"/>
          <w:spacing w:val="-9"/>
          <w:sz w:val="23"/>
          <w:szCs w:val="23"/>
        </w:rPr>
        <w:t xml:space="preserve"> </w:t>
      </w:r>
      <w:r w:rsidRPr="008D0236">
        <w:rPr>
          <w:color w:val="231F20"/>
          <w:sz w:val="23"/>
          <w:szCs w:val="23"/>
        </w:rPr>
        <w:t>154</w:t>
      </w:r>
      <w:r w:rsidRPr="008D0236">
        <w:rPr>
          <w:color w:val="231F20"/>
          <w:spacing w:val="-9"/>
          <w:sz w:val="23"/>
          <w:szCs w:val="23"/>
        </w:rPr>
        <w:t xml:space="preserve"> </w:t>
      </w:r>
      <w:r w:rsidRPr="008D0236">
        <w:rPr>
          <w:color w:val="231F20"/>
          <w:sz w:val="23"/>
          <w:szCs w:val="23"/>
        </w:rPr>
        <w:t>written comments were received. Public comments were submitted from several medical and health physicists and medical physics groups as well as the Intersocietal</w:t>
      </w:r>
      <w:r w:rsidRPr="008D0236">
        <w:rPr>
          <w:color w:val="231F20"/>
          <w:spacing w:val="-2"/>
          <w:sz w:val="23"/>
          <w:szCs w:val="23"/>
        </w:rPr>
        <w:t xml:space="preserve"> </w:t>
      </w:r>
      <w:r w:rsidRPr="008D0236">
        <w:rPr>
          <w:color w:val="231F20"/>
          <w:sz w:val="23"/>
          <w:szCs w:val="23"/>
        </w:rPr>
        <w:t>Accreditation Commission (IAC), NYS Dental</w:t>
      </w:r>
      <w:r w:rsidRPr="008D0236">
        <w:rPr>
          <w:color w:val="231F20"/>
          <w:spacing w:val="-2"/>
          <w:sz w:val="23"/>
          <w:szCs w:val="23"/>
        </w:rPr>
        <w:t xml:space="preserve"> </w:t>
      </w:r>
      <w:r w:rsidRPr="008D0236">
        <w:rPr>
          <w:color w:val="231F20"/>
          <w:sz w:val="23"/>
          <w:szCs w:val="23"/>
        </w:rPr>
        <w:t>Association, American</w:t>
      </w:r>
      <w:r w:rsidRPr="008D0236">
        <w:rPr>
          <w:color w:val="231F20"/>
          <w:spacing w:val="-5"/>
          <w:sz w:val="23"/>
          <w:szCs w:val="23"/>
        </w:rPr>
        <w:t xml:space="preserve"> </w:t>
      </w:r>
      <w:r w:rsidRPr="008D0236">
        <w:rPr>
          <w:color w:val="231F20"/>
          <w:sz w:val="23"/>
          <w:szCs w:val="23"/>
        </w:rPr>
        <w:t>Physical</w:t>
      </w:r>
      <w:r w:rsidRPr="008D0236">
        <w:rPr>
          <w:color w:val="231F20"/>
          <w:spacing w:val="-7"/>
          <w:sz w:val="23"/>
          <w:szCs w:val="23"/>
        </w:rPr>
        <w:t xml:space="preserve"> </w:t>
      </w:r>
      <w:r w:rsidRPr="008D0236">
        <w:rPr>
          <w:color w:val="231F20"/>
          <w:sz w:val="23"/>
          <w:szCs w:val="23"/>
        </w:rPr>
        <w:t>Therapy</w:t>
      </w:r>
      <w:r w:rsidRPr="008D0236">
        <w:rPr>
          <w:color w:val="231F20"/>
          <w:spacing w:val="-11"/>
          <w:sz w:val="23"/>
          <w:szCs w:val="23"/>
        </w:rPr>
        <w:t xml:space="preserve"> </w:t>
      </w:r>
      <w:r w:rsidRPr="008D0236">
        <w:rPr>
          <w:color w:val="231F20"/>
          <w:sz w:val="23"/>
          <w:szCs w:val="23"/>
        </w:rPr>
        <w:t>Association</w:t>
      </w:r>
      <w:r w:rsidRPr="008D0236">
        <w:rPr>
          <w:color w:val="231F20"/>
          <w:spacing w:val="-4"/>
          <w:sz w:val="23"/>
          <w:szCs w:val="23"/>
        </w:rPr>
        <w:t xml:space="preserve"> </w:t>
      </w:r>
      <w:r w:rsidRPr="008D0236">
        <w:rPr>
          <w:color w:val="231F20"/>
          <w:sz w:val="23"/>
          <w:szCs w:val="23"/>
        </w:rPr>
        <w:t>(APTA),</w:t>
      </w:r>
      <w:r w:rsidRPr="008D0236">
        <w:rPr>
          <w:color w:val="231F20"/>
          <w:spacing w:val="-4"/>
          <w:sz w:val="23"/>
          <w:szCs w:val="23"/>
        </w:rPr>
        <w:t xml:space="preserve"> </w:t>
      </w:r>
      <w:r w:rsidRPr="008D0236">
        <w:rPr>
          <w:color w:val="231F20"/>
          <w:sz w:val="23"/>
          <w:szCs w:val="23"/>
        </w:rPr>
        <w:t>New</w:t>
      </w:r>
      <w:r w:rsidRPr="008D0236">
        <w:rPr>
          <w:color w:val="231F20"/>
          <w:spacing w:val="-9"/>
          <w:sz w:val="23"/>
          <w:szCs w:val="23"/>
        </w:rPr>
        <w:t xml:space="preserve"> </w:t>
      </w:r>
      <w:r w:rsidRPr="008D0236">
        <w:rPr>
          <w:color w:val="231F20"/>
          <w:sz w:val="23"/>
          <w:szCs w:val="23"/>
        </w:rPr>
        <w:t>York</w:t>
      </w:r>
      <w:r w:rsidRPr="008D0236">
        <w:rPr>
          <w:color w:val="231F20"/>
          <w:spacing w:val="-4"/>
          <w:sz w:val="23"/>
          <w:szCs w:val="23"/>
        </w:rPr>
        <w:t xml:space="preserve"> </w:t>
      </w:r>
      <w:r w:rsidRPr="008D0236">
        <w:rPr>
          <w:color w:val="231F20"/>
          <w:sz w:val="23"/>
          <w:szCs w:val="23"/>
        </w:rPr>
        <w:t>City</w:t>
      </w:r>
      <w:r w:rsidRPr="008D0236">
        <w:rPr>
          <w:color w:val="231F20"/>
          <w:spacing w:val="-4"/>
          <w:sz w:val="23"/>
          <w:szCs w:val="23"/>
        </w:rPr>
        <w:t xml:space="preserve"> </w:t>
      </w:r>
      <w:r w:rsidRPr="008D0236">
        <w:rPr>
          <w:color w:val="231F20"/>
          <w:sz w:val="23"/>
          <w:szCs w:val="23"/>
        </w:rPr>
        <w:t xml:space="preserve">Depart- ment of Health and Mental Hygiene, and the NYS Society of Radiologic </w:t>
      </w:r>
      <w:r w:rsidRPr="008D0236">
        <w:rPr>
          <w:color w:val="231F20"/>
          <w:spacing w:val="-2"/>
          <w:sz w:val="23"/>
          <w:szCs w:val="23"/>
        </w:rPr>
        <w:t>Sciences.</w:t>
      </w:r>
    </w:p>
    <w:p w14:paraId="421E6E35" w14:textId="77777777" w:rsidR="0020017B" w:rsidRPr="008D0236" w:rsidRDefault="00484ACA" w:rsidP="008D0236">
      <w:pPr>
        <w:spacing w:after="120"/>
        <w:ind w:left="151" w:right="38" w:firstLine="179"/>
        <w:jc w:val="both"/>
        <w:rPr>
          <w:sz w:val="23"/>
          <w:szCs w:val="23"/>
        </w:rPr>
      </w:pPr>
      <w:r w:rsidRPr="008D0236">
        <w:rPr>
          <w:color w:val="231F20"/>
          <w:sz w:val="23"/>
          <w:szCs w:val="23"/>
        </w:rPr>
        <w:t>Many of the medical and health physics groups in the state issued one set of joint comments. The physics groups included the following organizations: Greater New York Chapter of the Health Physics Society (GNYCHPS),</w:t>
      </w:r>
      <w:r w:rsidRPr="008D0236">
        <w:rPr>
          <w:color w:val="231F20"/>
          <w:spacing w:val="-11"/>
          <w:sz w:val="23"/>
          <w:szCs w:val="23"/>
        </w:rPr>
        <w:t xml:space="preserve"> </w:t>
      </w:r>
      <w:r w:rsidRPr="008D0236">
        <w:rPr>
          <w:color w:val="231F20"/>
          <w:sz w:val="23"/>
          <w:szCs w:val="23"/>
        </w:rPr>
        <w:t>New</w:t>
      </w:r>
      <w:r w:rsidRPr="008D0236">
        <w:rPr>
          <w:color w:val="231F20"/>
          <w:spacing w:val="-11"/>
          <w:sz w:val="23"/>
          <w:szCs w:val="23"/>
        </w:rPr>
        <w:t xml:space="preserve"> </w:t>
      </w:r>
      <w:r w:rsidRPr="008D0236">
        <w:rPr>
          <w:color w:val="231F20"/>
          <w:sz w:val="23"/>
          <w:szCs w:val="23"/>
        </w:rPr>
        <w:t>York</w:t>
      </w:r>
      <w:r w:rsidRPr="008D0236">
        <w:rPr>
          <w:color w:val="231F20"/>
          <w:spacing w:val="-10"/>
          <w:sz w:val="23"/>
          <w:szCs w:val="23"/>
        </w:rPr>
        <w:t xml:space="preserve"> </w:t>
      </w:r>
      <w:r w:rsidRPr="008D0236">
        <w:rPr>
          <w:color w:val="231F20"/>
          <w:sz w:val="23"/>
          <w:szCs w:val="23"/>
        </w:rPr>
        <w:t>State</w:t>
      </w:r>
      <w:r w:rsidRPr="008D0236">
        <w:rPr>
          <w:color w:val="231F20"/>
          <w:spacing w:val="-11"/>
          <w:sz w:val="23"/>
          <w:szCs w:val="23"/>
        </w:rPr>
        <w:t xml:space="preserve"> </w:t>
      </w:r>
      <w:r w:rsidRPr="008D0236">
        <w:rPr>
          <w:color w:val="231F20"/>
          <w:sz w:val="23"/>
          <w:szCs w:val="23"/>
        </w:rPr>
        <w:t>Radiological</w:t>
      </w:r>
      <w:r w:rsidRPr="008D0236">
        <w:rPr>
          <w:color w:val="231F20"/>
          <w:spacing w:val="-11"/>
          <w:sz w:val="23"/>
          <w:szCs w:val="23"/>
        </w:rPr>
        <w:t xml:space="preserve"> </w:t>
      </w:r>
      <w:r w:rsidRPr="008D0236">
        <w:rPr>
          <w:color w:val="231F20"/>
          <w:sz w:val="23"/>
          <w:szCs w:val="23"/>
        </w:rPr>
        <w:t>Society</w:t>
      </w:r>
      <w:r w:rsidRPr="008D0236">
        <w:rPr>
          <w:color w:val="231F20"/>
          <w:spacing w:val="-10"/>
          <w:sz w:val="23"/>
          <w:szCs w:val="23"/>
        </w:rPr>
        <w:t xml:space="preserve"> </w:t>
      </w:r>
      <w:r w:rsidRPr="008D0236">
        <w:rPr>
          <w:color w:val="231F20"/>
          <w:sz w:val="23"/>
          <w:szCs w:val="23"/>
        </w:rPr>
        <w:t>(NYSRS),</w:t>
      </w:r>
      <w:r w:rsidRPr="008D0236">
        <w:rPr>
          <w:color w:val="231F20"/>
          <w:spacing w:val="-10"/>
          <w:sz w:val="23"/>
          <w:szCs w:val="23"/>
        </w:rPr>
        <w:t xml:space="preserve"> </w:t>
      </w:r>
      <w:r w:rsidRPr="008D0236">
        <w:rPr>
          <w:color w:val="231F20"/>
          <w:sz w:val="23"/>
          <w:szCs w:val="23"/>
        </w:rPr>
        <w:t>Radiologi- cal</w:t>
      </w:r>
      <w:r w:rsidRPr="008D0236">
        <w:rPr>
          <w:color w:val="231F20"/>
          <w:spacing w:val="-7"/>
          <w:sz w:val="23"/>
          <w:szCs w:val="23"/>
        </w:rPr>
        <w:t xml:space="preserve"> </w:t>
      </w:r>
      <w:r w:rsidRPr="008D0236">
        <w:rPr>
          <w:color w:val="231F20"/>
          <w:sz w:val="23"/>
          <w:szCs w:val="23"/>
        </w:rPr>
        <w:t>and</w:t>
      </w:r>
      <w:r w:rsidRPr="008D0236">
        <w:rPr>
          <w:color w:val="231F20"/>
          <w:spacing w:val="-6"/>
          <w:sz w:val="23"/>
          <w:szCs w:val="23"/>
        </w:rPr>
        <w:t xml:space="preserve"> </w:t>
      </w:r>
      <w:r w:rsidRPr="008D0236">
        <w:rPr>
          <w:color w:val="231F20"/>
          <w:sz w:val="23"/>
          <w:szCs w:val="23"/>
        </w:rPr>
        <w:t>Medical</w:t>
      </w:r>
      <w:r w:rsidRPr="008D0236">
        <w:rPr>
          <w:color w:val="231F20"/>
          <w:spacing w:val="-6"/>
          <w:sz w:val="23"/>
          <w:szCs w:val="23"/>
        </w:rPr>
        <w:t xml:space="preserve"> </w:t>
      </w:r>
      <w:r w:rsidRPr="008D0236">
        <w:rPr>
          <w:color w:val="231F20"/>
          <w:sz w:val="23"/>
          <w:szCs w:val="23"/>
        </w:rPr>
        <w:t>Physics</w:t>
      </w:r>
      <w:r w:rsidRPr="008D0236">
        <w:rPr>
          <w:color w:val="231F20"/>
          <w:spacing w:val="-6"/>
          <w:sz w:val="23"/>
          <w:szCs w:val="23"/>
        </w:rPr>
        <w:t xml:space="preserve"> </w:t>
      </w:r>
      <w:r w:rsidRPr="008D0236">
        <w:rPr>
          <w:color w:val="231F20"/>
          <w:sz w:val="23"/>
          <w:szCs w:val="23"/>
        </w:rPr>
        <w:t>Society</w:t>
      </w:r>
      <w:r w:rsidRPr="008D0236">
        <w:rPr>
          <w:color w:val="231F20"/>
          <w:spacing w:val="-6"/>
          <w:sz w:val="23"/>
          <w:szCs w:val="23"/>
        </w:rPr>
        <w:t xml:space="preserve"> </w:t>
      </w:r>
      <w:r w:rsidRPr="008D0236">
        <w:rPr>
          <w:color w:val="231F20"/>
          <w:sz w:val="23"/>
          <w:szCs w:val="23"/>
        </w:rPr>
        <w:t>(RAMPS),</w:t>
      </w:r>
      <w:r w:rsidRPr="008D0236">
        <w:rPr>
          <w:color w:val="231F20"/>
          <w:spacing w:val="-6"/>
          <w:sz w:val="23"/>
          <w:szCs w:val="23"/>
        </w:rPr>
        <w:t xml:space="preserve"> </w:t>
      </w:r>
      <w:r w:rsidRPr="008D0236">
        <w:rPr>
          <w:color w:val="231F20"/>
          <w:sz w:val="23"/>
          <w:szCs w:val="23"/>
        </w:rPr>
        <w:t>Upstate</w:t>
      </w:r>
      <w:r w:rsidRPr="008D0236">
        <w:rPr>
          <w:color w:val="231F20"/>
          <w:spacing w:val="-6"/>
          <w:sz w:val="23"/>
          <w:szCs w:val="23"/>
        </w:rPr>
        <w:t xml:space="preserve"> </w:t>
      </w:r>
      <w:r w:rsidRPr="008D0236">
        <w:rPr>
          <w:color w:val="231F20"/>
          <w:sz w:val="23"/>
          <w:szCs w:val="23"/>
        </w:rPr>
        <w:t>New</w:t>
      </w:r>
      <w:r w:rsidRPr="008D0236">
        <w:rPr>
          <w:color w:val="231F20"/>
          <w:spacing w:val="-11"/>
          <w:sz w:val="23"/>
          <w:szCs w:val="23"/>
        </w:rPr>
        <w:t xml:space="preserve"> </w:t>
      </w:r>
      <w:r w:rsidRPr="008D0236">
        <w:rPr>
          <w:color w:val="231F20"/>
          <w:sz w:val="23"/>
          <w:szCs w:val="23"/>
        </w:rPr>
        <w:t>York</w:t>
      </w:r>
      <w:r w:rsidRPr="008D0236">
        <w:rPr>
          <w:color w:val="231F20"/>
          <w:spacing w:val="-6"/>
          <w:sz w:val="23"/>
          <w:szCs w:val="23"/>
        </w:rPr>
        <w:t xml:space="preserve"> </w:t>
      </w:r>
      <w:r w:rsidRPr="008D0236">
        <w:rPr>
          <w:color w:val="231F20"/>
          <w:sz w:val="23"/>
          <w:szCs w:val="23"/>
        </w:rPr>
        <w:t>Chapter</w:t>
      </w:r>
      <w:r w:rsidRPr="008D0236">
        <w:rPr>
          <w:color w:val="231F20"/>
          <w:spacing w:val="-6"/>
          <w:sz w:val="23"/>
          <w:szCs w:val="23"/>
        </w:rPr>
        <w:t xml:space="preserve"> </w:t>
      </w:r>
      <w:r w:rsidRPr="008D0236">
        <w:rPr>
          <w:color w:val="231F20"/>
          <w:sz w:val="23"/>
          <w:szCs w:val="23"/>
        </w:rPr>
        <w:t>of the</w:t>
      </w:r>
      <w:r w:rsidRPr="008D0236">
        <w:rPr>
          <w:color w:val="231F20"/>
          <w:spacing w:val="-4"/>
          <w:sz w:val="23"/>
          <w:szCs w:val="23"/>
        </w:rPr>
        <w:t xml:space="preserve"> </w:t>
      </w:r>
      <w:r w:rsidRPr="008D0236">
        <w:rPr>
          <w:color w:val="231F20"/>
          <w:sz w:val="23"/>
          <w:szCs w:val="23"/>
        </w:rPr>
        <w:t>American</w:t>
      </w:r>
      <w:r w:rsidRPr="008D0236">
        <w:rPr>
          <w:color w:val="231F20"/>
          <w:spacing w:val="-4"/>
          <w:sz w:val="23"/>
          <w:szCs w:val="23"/>
        </w:rPr>
        <w:t xml:space="preserve"> </w:t>
      </w:r>
      <w:r w:rsidRPr="008D0236">
        <w:rPr>
          <w:color w:val="231F20"/>
          <w:sz w:val="23"/>
          <w:szCs w:val="23"/>
        </w:rPr>
        <w:t>Association of Physicists in Medicine (UNYAPM) and the Western New York Chapter of the Health Physics Society (WNYHPS). Additionally,</w:t>
      </w:r>
      <w:r w:rsidRPr="008D0236">
        <w:rPr>
          <w:color w:val="231F20"/>
          <w:spacing w:val="-9"/>
          <w:sz w:val="23"/>
          <w:szCs w:val="23"/>
        </w:rPr>
        <w:t xml:space="preserve"> </w:t>
      </w:r>
      <w:r w:rsidRPr="008D0236">
        <w:rPr>
          <w:color w:val="231F20"/>
          <w:sz w:val="23"/>
          <w:szCs w:val="23"/>
        </w:rPr>
        <w:t>the</w:t>
      </w:r>
      <w:r w:rsidRPr="008D0236">
        <w:rPr>
          <w:color w:val="231F20"/>
          <w:spacing w:val="-9"/>
          <w:sz w:val="23"/>
          <w:szCs w:val="23"/>
        </w:rPr>
        <w:t xml:space="preserve"> </w:t>
      </w:r>
      <w:r w:rsidRPr="008D0236">
        <w:rPr>
          <w:color w:val="231F20"/>
          <w:sz w:val="23"/>
          <w:szCs w:val="23"/>
        </w:rPr>
        <w:t>NYS</w:t>
      </w:r>
      <w:r w:rsidRPr="008D0236">
        <w:rPr>
          <w:color w:val="231F20"/>
          <w:spacing w:val="-9"/>
          <w:sz w:val="23"/>
          <w:szCs w:val="23"/>
        </w:rPr>
        <w:t xml:space="preserve"> </w:t>
      </w:r>
      <w:r w:rsidRPr="008D0236">
        <w:rPr>
          <w:color w:val="231F20"/>
          <w:sz w:val="23"/>
          <w:szCs w:val="23"/>
        </w:rPr>
        <w:t>Medical</w:t>
      </w:r>
      <w:r w:rsidRPr="008D0236">
        <w:rPr>
          <w:color w:val="231F20"/>
          <w:spacing w:val="-9"/>
          <w:sz w:val="23"/>
          <w:szCs w:val="23"/>
        </w:rPr>
        <w:t xml:space="preserve"> </w:t>
      </w:r>
      <w:r w:rsidRPr="008D0236">
        <w:rPr>
          <w:color w:val="231F20"/>
          <w:sz w:val="23"/>
          <w:szCs w:val="23"/>
        </w:rPr>
        <w:t>Society</w:t>
      </w:r>
      <w:r w:rsidRPr="008D0236">
        <w:rPr>
          <w:color w:val="231F20"/>
          <w:spacing w:val="-9"/>
          <w:sz w:val="23"/>
          <w:szCs w:val="23"/>
        </w:rPr>
        <w:t xml:space="preserve"> </w:t>
      </w:r>
      <w:r w:rsidRPr="008D0236">
        <w:rPr>
          <w:color w:val="231F20"/>
          <w:sz w:val="23"/>
          <w:szCs w:val="23"/>
        </w:rPr>
        <w:t>and</w:t>
      </w:r>
      <w:r w:rsidRPr="008D0236">
        <w:rPr>
          <w:color w:val="231F20"/>
          <w:spacing w:val="-9"/>
          <w:sz w:val="23"/>
          <w:szCs w:val="23"/>
        </w:rPr>
        <w:t xml:space="preserve"> </w:t>
      </w:r>
      <w:r w:rsidRPr="008D0236">
        <w:rPr>
          <w:color w:val="231F20"/>
          <w:sz w:val="23"/>
          <w:szCs w:val="23"/>
        </w:rPr>
        <w:t>the</w:t>
      </w:r>
      <w:r w:rsidRPr="008D0236">
        <w:rPr>
          <w:color w:val="231F20"/>
          <w:spacing w:val="-9"/>
          <w:sz w:val="23"/>
          <w:szCs w:val="23"/>
        </w:rPr>
        <w:t xml:space="preserve"> </w:t>
      </w:r>
      <w:r w:rsidRPr="008D0236">
        <w:rPr>
          <w:color w:val="231F20"/>
          <w:sz w:val="23"/>
          <w:szCs w:val="23"/>
        </w:rPr>
        <w:t>NYS</w:t>
      </w:r>
      <w:r w:rsidRPr="008D0236">
        <w:rPr>
          <w:color w:val="231F20"/>
          <w:spacing w:val="-9"/>
          <w:sz w:val="23"/>
          <w:szCs w:val="23"/>
        </w:rPr>
        <w:t xml:space="preserve"> </w:t>
      </w:r>
      <w:r w:rsidRPr="008D0236">
        <w:rPr>
          <w:color w:val="231F20"/>
          <w:sz w:val="23"/>
          <w:szCs w:val="23"/>
        </w:rPr>
        <w:lastRenderedPageBreak/>
        <w:t>Radiological</w:t>
      </w:r>
      <w:r w:rsidRPr="008D0236">
        <w:rPr>
          <w:color w:val="231F20"/>
          <w:spacing w:val="-9"/>
          <w:sz w:val="23"/>
          <w:szCs w:val="23"/>
        </w:rPr>
        <w:t xml:space="preserve"> </w:t>
      </w:r>
      <w:r w:rsidRPr="008D0236">
        <w:rPr>
          <w:color w:val="231F20"/>
          <w:sz w:val="23"/>
          <w:szCs w:val="23"/>
        </w:rPr>
        <w:t>Society (NYS ACR chapter) concurred with the physics groups’</w:t>
      </w:r>
      <w:r w:rsidRPr="008D0236">
        <w:rPr>
          <w:color w:val="231F20"/>
          <w:spacing w:val="-1"/>
          <w:sz w:val="23"/>
          <w:szCs w:val="23"/>
        </w:rPr>
        <w:t xml:space="preserve"> </w:t>
      </w:r>
      <w:r w:rsidRPr="008D0236">
        <w:rPr>
          <w:color w:val="231F20"/>
          <w:sz w:val="23"/>
          <w:szCs w:val="23"/>
        </w:rPr>
        <w:t>comments. The NYS Radiologic Society had previously submitted a letter concerning Cone Beam CT.</w:t>
      </w:r>
    </w:p>
    <w:p w14:paraId="421E6E36" w14:textId="77777777" w:rsidR="0020017B" w:rsidRPr="008D0236" w:rsidRDefault="00484ACA" w:rsidP="008D0236">
      <w:pPr>
        <w:spacing w:after="120"/>
        <w:ind w:left="151" w:right="38" w:firstLine="179"/>
        <w:jc w:val="both"/>
        <w:rPr>
          <w:sz w:val="23"/>
          <w:szCs w:val="23"/>
        </w:rPr>
      </w:pPr>
      <w:r w:rsidRPr="008D0236">
        <w:rPr>
          <w:color w:val="231F20"/>
          <w:sz w:val="23"/>
          <w:szCs w:val="23"/>
        </w:rPr>
        <w:t>Nearly</w:t>
      </w:r>
      <w:r w:rsidRPr="008D0236">
        <w:rPr>
          <w:color w:val="231F20"/>
          <w:spacing w:val="-8"/>
          <w:sz w:val="23"/>
          <w:szCs w:val="23"/>
        </w:rPr>
        <w:t xml:space="preserve"> </w:t>
      </w:r>
      <w:r w:rsidRPr="008D0236">
        <w:rPr>
          <w:color w:val="231F20"/>
          <w:sz w:val="23"/>
          <w:szCs w:val="23"/>
        </w:rPr>
        <w:t>all</w:t>
      </w:r>
      <w:r w:rsidRPr="008D0236">
        <w:rPr>
          <w:color w:val="231F20"/>
          <w:spacing w:val="-8"/>
          <w:sz w:val="23"/>
          <w:szCs w:val="23"/>
        </w:rPr>
        <w:t xml:space="preserve"> </w:t>
      </w:r>
      <w:r w:rsidRPr="008D0236">
        <w:rPr>
          <w:color w:val="231F20"/>
          <w:sz w:val="23"/>
          <w:szCs w:val="23"/>
        </w:rPr>
        <w:t>of</w:t>
      </w:r>
      <w:r w:rsidRPr="008D0236">
        <w:rPr>
          <w:color w:val="231F20"/>
          <w:spacing w:val="-8"/>
          <w:sz w:val="23"/>
          <w:szCs w:val="23"/>
        </w:rPr>
        <w:t xml:space="preserve"> </w:t>
      </w:r>
      <w:r w:rsidRPr="008D0236">
        <w:rPr>
          <w:color w:val="231F20"/>
          <w:sz w:val="23"/>
          <w:szCs w:val="23"/>
        </w:rPr>
        <w:t>the</w:t>
      </w:r>
      <w:r w:rsidRPr="008D0236">
        <w:rPr>
          <w:color w:val="231F20"/>
          <w:spacing w:val="-8"/>
          <w:sz w:val="23"/>
          <w:szCs w:val="23"/>
        </w:rPr>
        <w:t xml:space="preserve"> </w:t>
      </w:r>
      <w:r w:rsidRPr="008D0236">
        <w:rPr>
          <w:color w:val="231F20"/>
          <w:sz w:val="23"/>
          <w:szCs w:val="23"/>
        </w:rPr>
        <w:t>comments</w:t>
      </w:r>
      <w:r w:rsidRPr="008D0236">
        <w:rPr>
          <w:color w:val="231F20"/>
          <w:spacing w:val="-8"/>
          <w:sz w:val="23"/>
          <w:szCs w:val="23"/>
        </w:rPr>
        <w:t xml:space="preserve"> </w:t>
      </w:r>
      <w:r w:rsidRPr="008D0236">
        <w:rPr>
          <w:color w:val="231F20"/>
          <w:sz w:val="23"/>
          <w:szCs w:val="23"/>
        </w:rPr>
        <w:t>were</w:t>
      </w:r>
      <w:r w:rsidRPr="008D0236">
        <w:rPr>
          <w:color w:val="231F20"/>
          <w:spacing w:val="-8"/>
          <w:sz w:val="23"/>
          <w:szCs w:val="23"/>
        </w:rPr>
        <w:t xml:space="preserve"> </w:t>
      </w:r>
      <w:r w:rsidRPr="008D0236">
        <w:rPr>
          <w:color w:val="231F20"/>
          <w:sz w:val="23"/>
          <w:szCs w:val="23"/>
        </w:rPr>
        <w:t>from</w:t>
      </w:r>
      <w:r w:rsidRPr="008D0236">
        <w:rPr>
          <w:color w:val="231F20"/>
          <w:spacing w:val="-8"/>
          <w:sz w:val="23"/>
          <w:szCs w:val="23"/>
        </w:rPr>
        <w:t xml:space="preserve"> </w:t>
      </w:r>
      <w:r w:rsidRPr="008D0236">
        <w:rPr>
          <w:color w:val="231F20"/>
          <w:sz w:val="23"/>
          <w:szCs w:val="23"/>
        </w:rPr>
        <w:t>physicists</w:t>
      </w:r>
      <w:r w:rsidRPr="008D0236">
        <w:rPr>
          <w:color w:val="231F20"/>
          <w:spacing w:val="-8"/>
          <w:sz w:val="23"/>
          <w:szCs w:val="23"/>
        </w:rPr>
        <w:t xml:space="preserve"> </w:t>
      </w:r>
      <w:r w:rsidRPr="008D0236">
        <w:rPr>
          <w:color w:val="231F20"/>
          <w:sz w:val="23"/>
          <w:szCs w:val="23"/>
        </w:rPr>
        <w:t>and</w:t>
      </w:r>
      <w:r w:rsidRPr="008D0236">
        <w:rPr>
          <w:color w:val="231F20"/>
          <w:spacing w:val="-8"/>
          <w:sz w:val="23"/>
          <w:szCs w:val="23"/>
        </w:rPr>
        <w:t xml:space="preserve"> </w:t>
      </w:r>
      <w:r w:rsidRPr="008D0236">
        <w:rPr>
          <w:color w:val="231F20"/>
          <w:sz w:val="23"/>
          <w:szCs w:val="23"/>
        </w:rPr>
        <w:t>most</w:t>
      </w:r>
      <w:r w:rsidRPr="008D0236">
        <w:rPr>
          <w:color w:val="231F20"/>
          <w:spacing w:val="-8"/>
          <w:sz w:val="23"/>
          <w:szCs w:val="23"/>
        </w:rPr>
        <w:t xml:space="preserve"> </w:t>
      </w:r>
      <w:r w:rsidRPr="008D0236">
        <w:rPr>
          <w:color w:val="231F20"/>
          <w:sz w:val="23"/>
          <w:szCs w:val="23"/>
        </w:rPr>
        <w:t>of</w:t>
      </w:r>
      <w:r w:rsidRPr="008D0236">
        <w:rPr>
          <w:color w:val="231F20"/>
          <w:spacing w:val="-8"/>
          <w:sz w:val="23"/>
          <w:szCs w:val="23"/>
        </w:rPr>
        <w:t xml:space="preserve"> </w:t>
      </w:r>
      <w:r w:rsidRPr="008D0236">
        <w:rPr>
          <w:color w:val="231F20"/>
          <w:sz w:val="23"/>
          <w:szCs w:val="23"/>
        </w:rPr>
        <w:t>them</w:t>
      </w:r>
      <w:r w:rsidRPr="008D0236">
        <w:rPr>
          <w:color w:val="231F20"/>
          <w:spacing w:val="-8"/>
          <w:sz w:val="23"/>
          <w:szCs w:val="23"/>
        </w:rPr>
        <w:t xml:space="preserve"> </w:t>
      </w:r>
      <w:r w:rsidRPr="008D0236">
        <w:rPr>
          <w:color w:val="231F20"/>
          <w:sz w:val="23"/>
          <w:szCs w:val="23"/>
        </w:rPr>
        <w:t>were technical in nature. Due to the number of physicists comments received, and</w:t>
      </w:r>
      <w:r w:rsidRPr="008D0236">
        <w:rPr>
          <w:color w:val="231F20"/>
          <w:spacing w:val="-1"/>
          <w:sz w:val="23"/>
          <w:szCs w:val="23"/>
        </w:rPr>
        <w:t xml:space="preserve"> </w:t>
      </w:r>
      <w:r w:rsidRPr="008D0236">
        <w:rPr>
          <w:color w:val="231F20"/>
          <w:sz w:val="23"/>
          <w:szCs w:val="23"/>
        </w:rPr>
        <w:t>the</w:t>
      </w:r>
      <w:r w:rsidRPr="008D0236">
        <w:rPr>
          <w:color w:val="231F20"/>
          <w:spacing w:val="-1"/>
          <w:sz w:val="23"/>
          <w:szCs w:val="23"/>
        </w:rPr>
        <w:t xml:space="preserve"> </w:t>
      </w:r>
      <w:r w:rsidRPr="008D0236">
        <w:rPr>
          <w:color w:val="231F20"/>
          <w:sz w:val="23"/>
          <w:szCs w:val="23"/>
        </w:rPr>
        <w:t>similarities</w:t>
      </w:r>
      <w:r w:rsidRPr="008D0236">
        <w:rPr>
          <w:color w:val="231F20"/>
          <w:spacing w:val="-1"/>
          <w:sz w:val="23"/>
          <w:szCs w:val="23"/>
        </w:rPr>
        <w:t xml:space="preserve"> </w:t>
      </w:r>
      <w:r w:rsidRPr="008D0236">
        <w:rPr>
          <w:color w:val="231F20"/>
          <w:sz w:val="23"/>
          <w:szCs w:val="23"/>
        </w:rPr>
        <w:t>amongst</w:t>
      </w:r>
      <w:r w:rsidRPr="008D0236">
        <w:rPr>
          <w:color w:val="231F20"/>
          <w:spacing w:val="-1"/>
          <w:sz w:val="23"/>
          <w:szCs w:val="23"/>
        </w:rPr>
        <w:t xml:space="preserve"> </w:t>
      </w:r>
      <w:r w:rsidRPr="008D0236">
        <w:rPr>
          <w:color w:val="231F20"/>
          <w:sz w:val="23"/>
          <w:szCs w:val="23"/>
        </w:rPr>
        <w:t>many</w:t>
      </w:r>
      <w:r w:rsidRPr="008D0236">
        <w:rPr>
          <w:color w:val="231F20"/>
          <w:spacing w:val="-1"/>
          <w:sz w:val="23"/>
          <w:szCs w:val="23"/>
        </w:rPr>
        <w:t xml:space="preserve"> </w:t>
      </w:r>
      <w:r w:rsidRPr="008D0236">
        <w:rPr>
          <w:color w:val="231F20"/>
          <w:sz w:val="23"/>
          <w:szCs w:val="23"/>
        </w:rPr>
        <w:t>of</w:t>
      </w:r>
      <w:r w:rsidRPr="008D0236">
        <w:rPr>
          <w:color w:val="231F20"/>
          <w:spacing w:val="-1"/>
          <w:sz w:val="23"/>
          <w:szCs w:val="23"/>
        </w:rPr>
        <w:t xml:space="preserve"> </w:t>
      </w:r>
      <w:r w:rsidRPr="008D0236">
        <w:rPr>
          <w:color w:val="231F20"/>
          <w:sz w:val="23"/>
          <w:szCs w:val="23"/>
        </w:rPr>
        <w:t>them,</w:t>
      </w:r>
      <w:r w:rsidRPr="008D0236">
        <w:rPr>
          <w:color w:val="231F20"/>
          <w:spacing w:val="-1"/>
          <w:sz w:val="23"/>
          <w:szCs w:val="23"/>
        </w:rPr>
        <w:t xml:space="preserve"> </w:t>
      </w:r>
      <w:r w:rsidRPr="008D0236">
        <w:rPr>
          <w:color w:val="231F20"/>
          <w:sz w:val="23"/>
          <w:szCs w:val="23"/>
        </w:rPr>
        <w:t>the</w:t>
      </w:r>
      <w:r w:rsidRPr="008D0236">
        <w:rPr>
          <w:color w:val="231F20"/>
          <w:spacing w:val="-1"/>
          <w:sz w:val="23"/>
          <w:szCs w:val="23"/>
        </w:rPr>
        <w:t xml:space="preserve"> </w:t>
      </w:r>
      <w:r w:rsidRPr="008D0236">
        <w:rPr>
          <w:color w:val="231F20"/>
          <w:sz w:val="23"/>
          <w:szCs w:val="23"/>
        </w:rPr>
        <w:t>Department</w:t>
      </w:r>
      <w:r w:rsidRPr="008D0236">
        <w:rPr>
          <w:color w:val="231F20"/>
          <w:spacing w:val="-1"/>
          <w:sz w:val="23"/>
          <w:szCs w:val="23"/>
        </w:rPr>
        <w:t xml:space="preserve"> </w:t>
      </w:r>
      <w:r w:rsidRPr="008D0236">
        <w:rPr>
          <w:color w:val="231F20"/>
          <w:sz w:val="23"/>
          <w:szCs w:val="23"/>
        </w:rPr>
        <w:t>organized</w:t>
      </w:r>
      <w:r w:rsidRPr="008D0236">
        <w:rPr>
          <w:color w:val="231F20"/>
          <w:spacing w:val="-1"/>
          <w:sz w:val="23"/>
          <w:szCs w:val="23"/>
        </w:rPr>
        <w:t xml:space="preserve"> </w:t>
      </w:r>
      <w:r w:rsidRPr="008D0236">
        <w:rPr>
          <w:color w:val="231F20"/>
          <w:sz w:val="23"/>
          <w:szCs w:val="23"/>
        </w:rPr>
        <w:t xml:space="preserve">the comments into several major categories. Some specific comments from professional organizations and state agencies are also addressed in more </w:t>
      </w:r>
      <w:r w:rsidRPr="008D0236">
        <w:rPr>
          <w:color w:val="231F20"/>
          <w:spacing w:val="-2"/>
          <w:sz w:val="23"/>
          <w:szCs w:val="23"/>
        </w:rPr>
        <w:t>detail.</w:t>
      </w:r>
    </w:p>
    <w:p w14:paraId="421E6E37" w14:textId="77777777" w:rsidR="0020017B" w:rsidRPr="008D0236" w:rsidRDefault="00484ACA" w:rsidP="008D0236">
      <w:pPr>
        <w:spacing w:after="120"/>
        <w:ind w:left="331"/>
        <w:jc w:val="both"/>
        <w:rPr>
          <w:color w:val="231F20"/>
          <w:sz w:val="23"/>
          <w:szCs w:val="23"/>
        </w:rPr>
      </w:pPr>
      <w:r w:rsidRPr="008D0236">
        <w:rPr>
          <w:color w:val="231F20"/>
          <w:sz w:val="23"/>
          <w:szCs w:val="23"/>
        </w:rPr>
        <w:t>A.</w:t>
      </w:r>
      <w:r w:rsidRPr="008D0236">
        <w:rPr>
          <w:color w:val="231F20"/>
          <w:sz w:val="23"/>
          <w:szCs w:val="23"/>
        </w:rPr>
        <w:t xml:space="preserve"> </w:t>
      </w:r>
      <w:r w:rsidRPr="008D0236">
        <w:rPr>
          <w:color w:val="231F20"/>
          <w:sz w:val="23"/>
          <w:szCs w:val="23"/>
        </w:rPr>
        <w:t>Comment</w:t>
      </w:r>
      <w:r w:rsidRPr="008D0236">
        <w:rPr>
          <w:color w:val="231F20"/>
          <w:sz w:val="23"/>
          <w:szCs w:val="23"/>
        </w:rPr>
        <w:t xml:space="preserve"> </w:t>
      </w:r>
      <w:r w:rsidRPr="008D0236">
        <w:rPr>
          <w:color w:val="231F20"/>
          <w:sz w:val="23"/>
          <w:szCs w:val="23"/>
        </w:rPr>
        <w:t>type:</w:t>
      </w:r>
      <w:r w:rsidRPr="008D0236">
        <w:rPr>
          <w:color w:val="231F20"/>
          <w:sz w:val="23"/>
          <w:szCs w:val="23"/>
        </w:rPr>
        <w:t xml:space="preserve"> </w:t>
      </w:r>
      <w:r w:rsidRPr="008D0236">
        <w:rPr>
          <w:color w:val="231F20"/>
          <w:sz w:val="23"/>
          <w:szCs w:val="23"/>
        </w:rPr>
        <w:t>Request</w:t>
      </w:r>
      <w:r w:rsidRPr="008D0236">
        <w:rPr>
          <w:color w:val="231F20"/>
          <w:sz w:val="23"/>
          <w:szCs w:val="23"/>
        </w:rPr>
        <w:t xml:space="preserve"> </w:t>
      </w:r>
      <w:r w:rsidRPr="008D0236">
        <w:rPr>
          <w:color w:val="231F20"/>
          <w:sz w:val="23"/>
          <w:szCs w:val="23"/>
        </w:rPr>
        <w:t>for</w:t>
      </w:r>
      <w:r w:rsidRPr="008D0236">
        <w:rPr>
          <w:color w:val="231F20"/>
          <w:sz w:val="23"/>
          <w:szCs w:val="23"/>
        </w:rPr>
        <w:t xml:space="preserve"> </w:t>
      </w:r>
      <w:r w:rsidRPr="008D0236">
        <w:rPr>
          <w:color w:val="231F20"/>
          <w:sz w:val="23"/>
          <w:szCs w:val="23"/>
        </w:rPr>
        <w:t>clarification</w:t>
      </w:r>
      <w:r w:rsidRPr="008D0236">
        <w:rPr>
          <w:color w:val="231F20"/>
          <w:sz w:val="23"/>
          <w:szCs w:val="23"/>
        </w:rPr>
        <w:t xml:space="preserve"> </w:t>
      </w:r>
      <w:r w:rsidRPr="008D0236">
        <w:rPr>
          <w:color w:val="231F20"/>
          <w:sz w:val="23"/>
          <w:szCs w:val="23"/>
        </w:rPr>
        <w:t>or</w:t>
      </w:r>
      <w:r w:rsidRPr="008D0236">
        <w:rPr>
          <w:color w:val="231F20"/>
          <w:sz w:val="23"/>
          <w:szCs w:val="23"/>
        </w:rPr>
        <w:t xml:space="preserve"> </w:t>
      </w:r>
      <w:r w:rsidRPr="008D0236">
        <w:rPr>
          <w:color w:val="231F20"/>
          <w:sz w:val="23"/>
          <w:szCs w:val="23"/>
        </w:rPr>
        <w:t>rewording</w:t>
      </w:r>
      <w:r w:rsidRPr="008D0236">
        <w:rPr>
          <w:color w:val="231F20"/>
          <w:sz w:val="23"/>
          <w:szCs w:val="23"/>
        </w:rPr>
        <w:t xml:space="preserve"> sections.</w:t>
      </w:r>
    </w:p>
    <w:p w14:paraId="421E6E38" w14:textId="77777777" w:rsidR="0020017B" w:rsidRPr="008D0236" w:rsidRDefault="00484ACA" w:rsidP="008D0236">
      <w:pPr>
        <w:spacing w:after="120"/>
        <w:ind w:left="151" w:right="38" w:firstLine="179"/>
        <w:jc w:val="both"/>
        <w:rPr>
          <w:sz w:val="23"/>
          <w:szCs w:val="23"/>
        </w:rPr>
      </w:pPr>
      <w:r w:rsidRPr="008D0236">
        <w:rPr>
          <w:color w:val="231F20"/>
          <w:sz w:val="23"/>
          <w:szCs w:val="23"/>
        </w:rPr>
        <w:t>Most of the comments were requests for clarification on the intent of the</w:t>
      </w:r>
      <w:r w:rsidRPr="008D0236">
        <w:rPr>
          <w:color w:val="231F20"/>
          <w:spacing w:val="-10"/>
          <w:sz w:val="23"/>
          <w:szCs w:val="23"/>
        </w:rPr>
        <w:t xml:space="preserve"> </w:t>
      </w:r>
      <w:r w:rsidRPr="008D0236">
        <w:rPr>
          <w:color w:val="231F20"/>
          <w:sz w:val="23"/>
          <w:szCs w:val="23"/>
        </w:rPr>
        <w:t>regulations,</w:t>
      </w:r>
      <w:r w:rsidRPr="008D0236">
        <w:rPr>
          <w:color w:val="231F20"/>
          <w:spacing w:val="-10"/>
          <w:sz w:val="23"/>
          <w:szCs w:val="23"/>
        </w:rPr>
        <w:t xml:space="preserve"> </w:t>
      </w:r>
      <w:r w:rsidRPr="008D0236">
        <w:rPr>
          <w:color w:val="231F20"/>
          <w:sz w:val="23"/>
          <w:szCs w:val="23"/>
        </w:rPr>
        <w:t>or</w:t>
      </w:r>
      <w:r w:rsidRPr="008D0236">
        <w:rPr>
          <w:color w:val="231F20"/>
          <w:spacing w:val="-10"/>
          <w:sz w:val="23"/>
          <w:szCs w:val="23"/>
        </w:rPr>
        <w:t xml:space="preserve"> </w:t>
      </w:r>
      <w:r w:rsidRPr="008D0236">
        <w:rPr>
          <w:color w:val="231F20"/>
          <w:sz w:val="23"/>
          <w:szCs w:val="23"/>
        </w:rPr>
        <w:t>suggestions</w:t>
      </w:r>
      <w:r w:rsidRPr="008D0236">
        <w:rPr>
          <w:color w:val="231F20"/>
          <w:spacing w:val="-10"/>
          <w:sz w:val="23"/>
          <w:szCs w:val="23"/>
        </w:rPr>
        <w:t xml:space="preserve"> </w:t>
      </w:r>
      <w:r w:rsidRPr="008D0236">
        <w:rPr>
          <w:color w:val="231F20"/>
          <w:sz w:val="23"/>
          <w:szCs w:val="23"/>
        </w:rPr>
        <w:t>for</w:t>
      </w:r>
      <w:r w:rsidRPr="008D0236">
        <w:rPr>
          <w:color w:val="231F20"/>
          <w:spacing w:val="-10"/>
          <w:sz w:val="23"/>
          <w:szCs w:val="23"/>
        </w:rPr>
        <w:t xml:space="preserve"> </w:t>
      </w:r>
      <w:r w:rsidRPr="008D0236">
        <w:rPr>
          <w:color w:val="231F20"/>
          <w:sz w:val="23"/>
          <w:szCs w:val="23"/>
        </w:rPr>
        <w:t>rewording</w:t>
      </w:r>
      <w:r w:rsidRPr="008D0236">
        <w:rPr>
          <w:color w:val="231F20"/>
          <w:spacing w:val="-10"/>
          <w:sz w:val="23"/>
          <w:szCs w:val="23"/>
        </w:rPr>
        <w:t xml:space="preserve"> </w:t>
      </w:r>
      <w:r w:rsidRPr="008D0236">
        <w:rPr>
          <w:color w:val="231F20"/>
          <w:sz w:val="23"/>
          <w:szCs w:val="23"/>
        </w:rPr>
        <w:t>sections.</w:t>
      </w:r>
      <w:r w:rsidRPr="008D0236">
        <w:rPr>
          <w:color w:val="231F20"/>
          <w:spacing w:val="-10"/>
          <w:sz w:val="23"/>
          <w:szCs w:val="23"/>
        </w:rPr>
        <w:t xml:space="preserve"> </w:t>
      </w:r>
      <w:r w:rsidRPr="008D0236">
        <w:rPr>
          <w:color w:val="231F20"/>
          <w:sz w:val="23"/>
          <w:szCs w:val="23"/>
        </w:rPr>
        <w:t>Many</w:t>
      </w:r>
      <w:r w:rsidRPr="008D0236">
        <w:rPr>
          <w:color w:val="231F20"/>
          <w:spacing w:val="-10"/>
          <w:sz w:val="23"/>
          <w:szCs w:val="23"/>
        </w:rPr>
        <w:t xml:space="preserve"> </w:t>
      </w:r>
      <w:r w:rsidRPr="008D0236">
        <w:rPr>
          <w:color w:val="231F20"/>
          <w:sz w:val="23"/>
          <w:szCs w:val="23"/>
        </w:rPr>
        <w:t>of</w:t>
      </w:r>
      <w:r w:rsidRPr="008D0236">
        <w:rPr>
          <w:color w:val="231F20"/>
          <w:spacing w:val="-10"/>
          <w:sz w:val="23"/>
          <w:szCs w:val="23"/>
        </w:rPr>
        <w:t xml:space="preserve"> </w:t>
      </w:r>
      <w:r w:rsidRPr="008D0236">
        <w:rPr>
          <w:color w:val="231F20"/>
          <w:sz w:val="23"/>
          <w:szCs w:val="23"/>
        </w:rPr>
        <w:t>these</w:t>
      </w:r>
      <w:r w:rsidRPr="008D0236">
        <w:rPr>
          <w:color w:val="231F20"/>
          <w:spacing w:val="-10"/>
          <w:sz w:val="23"/>
          <w:szCs w:val="23"/>
        </w:rPr>
        <w:t xml:space="preserve"> </w:t>
      </w:r>
      <w:r w:rsidRPr="008D0236">
        <w:rPr>
          <w:color w:val="231F20"/>
          <w:sz w:val="23"/>
          <w:szCs w:val="23"/>
        </w:rPr>
        <w:t>com- ments were directed at three general sections of Part 16: 25 comments were</w:t>
      </w:r>
      <w:r w:rsidRPr="008D0236">
        <w:rPr>
          <w:color w:val="231F20"/>
          <w:spacing w:val="-3"/>
          <w:sz w:val="23"/>
          <w:szCs w:val="23"/>
        </w:rPr>
        <w:t xml:space="preserve"> </w:t>
      </w:r>
      <w:r w:rsidRPr="008D0236">
        <w:rPr>
          <w:color w:val="231F20"/>
          <w:sz w:val="23"/>
          <w:szCs w:val="23"/>
        </w:rPr>
        <w:t>related</w:t>
      </w:r>
      <w:r w:rsidRPr="008D0236">
        <w:rPr>
          <w:color w:val="231F20"/>
          <w:spacing w:val="-3"/>
          <w:sz w:val="23"/>
          <w:szCs w:val="23"/>
        </w:rPr>
        <w:t xml:space="preserve"> </w:t>
      </w:r>
      <w:r w:rsidRPr="008D0236">
        <w:rPr>
          <w:color w:val="231F20"/>
          <w:sz w:val="23"/>
          <w:szCs w:val="23"/>
        </w:rPr>
        <w:t>to</w:t>
      </w:r>
      <w:r w:rsidRPr="008D0236">
        <w:rPr>
          <w:color w:val="231F20"/>
          <w:spacing w:val="-3"/>
          <w:sz w:val="23"/>
          <w:szCs w:val="23"/>
        </w:rPr>
        <w:t xml:space="preserve"> </w:t>
      </w:r>
      <w:r w:rsidRPr="008D0236">
        <w:rPr>
          <w:color w:val="231F20"/>
          <w:sz w:val="23"/>
          <w:szCs w:val="23"/>
        </w:rPr>
        <w:t>section</w:t>
      </w:r>
      <w:r w:rsidRPr="008D0236">
        <w:rPr>
          <w:color w:val="231F20"/>
          <w:spacing w:val="-3"/>
          <w:sz w:val="23"/>
          <w:szCs w:val="23"/>
        </w:rPr>
        <w:t xml:space="preserve"> </w:t>
      </w:r>
      <w:r w:rsidRPr="008D0236">
        <w:rPr>
          <w:color w:val="231F20"/>
          <w:sz w:val="23"/>
          <w:szCs w:val="23"/>
        </w:rPr>
        <w:t>16.2</w:t>
      </w:r>
      <w:r w:rsidRPr="008D0236">
        <w:rPr>
          <w:color w:val="231F20"/>
          <w:spacing w:val="-3"/>
          <w:sz w:val="23"/>
          <w:szCs w:val="23"/>
        </w:rPr>
        <w:t xml:space="preserve"> </w:t>
      </w:r>
      <w:r w:rsidRPr="008D0236">
        <w:rPr>
          <w:color w:val="231F20"/>
          <w:sz w:val="23"/>
          <w:szCs w:val="23"/>
        </w:rPr>
        <w:t>(definitions);</w:t>
      </w:r>
      <w:r w:rsidRPr="008D0236">
        <w:rPr>
          <w:color w:val="231F20"/>
          <w:spacing w:val="-3"/>
          <w:sz w:val="23"/>
          <w:szCs w:val="23"/>
        </w:rPr>
        <w:t xml:space="preserve"> </w:t>
      </w:r>
      <w:r w:rsidRPr="008D0236">
        <w:rPr>
          <w:color w:val="231F20"/>
          <w:sz w:val="23"/>
          <w:szCs w:val="23"/>
        </w:rPr>
        <w:t>37</w:t>
      </w:r>
      <w:r w:rsidRPr="008D0236">
        <w:rPr>
          <w:color w:val="231F20"/>
          <w:spacing w:val="-3"/>
          <w:sz w:val="23"/>
          <w:szCs w:val="23"/>
        </w:rPr>
        <w:t xml:space="preserve"> </w:t>
      </w:r>
      <w:r w:rsidRPr="008D0236">
        <w:rPr>
          <w:color w:val="231F20"/>
          <w:sz w:val="23"/>
          <w:szCs w:val="23"/>
        </w:rPr>
        <w:t>comments</w:t>
      </w:r>
      <w:r w:rsidRPr="008D0236">
        <w:rPr>
          <w:color w:val="231F20"/>
          <w:spacing w:val="-3"/>
          <w:sz w:val="23"/>
          <w:szCs w:val="23"/>
        </w:rPr>
        <w:t xml:space="preserve"> </w:t>
      </w:r>
      <w:r w:rsidRPr="008D0236">
        <w:rPr>
          <w:color w:val="231F20"/>
          <w:sz w:val="23"/>
          <w:szCs w:val="23"/>
        </w:rPr>
        <w:t>related</w:t>
      </w:r>
      <w:r w:rsidRPr="008D0236">
        <w:rPr>
          <w:color w:val="231F20"/>
          <w:spacing w:val="-3"/>
          <w:sz w:val="23"/>
          <w:szCs w:val="23"/>
        </w:rPr>
        <w:t xml:space="preserve"> </w:t>
      </w:r>
      <w:r w:rsidRPr="008D0236">
        <w:rPr>
          <w:color w:val="231F20"/>
          <w:sz w:val="23"/>
          <w:szCs w:val="23"/>
        </w:rPr>
        <w:t>to</w:t>
      </w:r>
      <w:r w:rsidRPr="008D0236">
        <w:rPr>
          <w:color w:val="231F20"/>
          <w:spacing w:val="-3"/>
          <w:sz w:val="23"/>
          <w:szCs w:val="23"/>
        </w:rPr>
        <w:t xml:space="preserve"> </w:t>
      </w:r>
      <w:r w:rsidRPr="008D0236">
        <w:rPr>
          <w:color w:val="231F20"/>
          <w:spacing w:val="-2"/>
          <w:sz w:val="23"/>
          <w:szCs w:val="23"/>
        </w:rPr>
        <w:t>sections</w:t>
      </w:r>
    </w:p>
    <w:p w14:paraId="421E6E39" w14:textId="77777777" w:rsidR="0020017B" w:rsidRPr="008D0236" w:rsidRDefault="00484ACA" w:rsidP="008D0236">
      <w:pPr>
        <w:spacing w:after="120"/>
        <w:ind w:left="151" w:right="38"/>
        <w:jc w:val="both"/>
        <w:rPr>
          <w:sz w:val="23"/>
          <w:szCs w:val="23"/>
        </w:rPr>
      </w:pPr>
      <w:r w:rsidRPr="008D0236">
        <w:rPr>
          <w:color w:val="231F20"/>
          <w:sz w:val="23"/>
          <w:szCs w:val="23"/>
        </w:rPr>
        <w:t>16.23 and 16.24 (quality assurance programs for diagnostic and radiation therapy facilities); and 28 comments related to sections 16.59 and 16.65 (diagnostic</w:t>
      </w:r>
      <w:r w:rsidRPr="008D0236">
        <w:rPr>
          <w:color w:val="231F20"/>
          <w:spacing w:val="-11"/>
          <w:sz w:val="23"/>
          <w:szCs w:val="23"/>
        </w:rPr>
        <w:t xml:space="preserve"> </w:t>
      </w:r>
      <w:r w:rsidRPr="008D0236">
        <w:rPr>
          <w:color w:val="231F20"/>
          <w:sz w:val="23"/>
          <w:szCs w:val="23"/>
        </w:rPr>
        <w:t>computed</w:t>
      </w:r>
      <w:r w:rsidRPr="008D0236">
        <w:rPr>
          <w:color w:val="231F20"/>
          <w:spacing w:val="-10"/>
          <w:sz w:val="23"/>
          <w:szCs w:val="23"/>
        </w:rPr>
        <w:t xml:space="preserve"> </w:t>
      </w:r>
      <w:r w:rsidRPr="008D0236">
        <w:rPr>
          <w:color w:val="231F20"/>
          <w:sz w:val="23"/>
          <w:szCs w:val="23"/>
        </w:rPr>
        <w:t>tomography</w:t>
      </w:r>
      <w:r w:rsidRPr="008D0236">
        <w:rPr>
          <w:color w:val="231F20"/>
          <w:spacing w:val="-11"/>
          <w:sz w:val="23"/>
          <w:szCs w:val="23"/>
        </w:rPr>
        <w:t xml:space="preserve"> </w:t>
      </w:r>
      <w:r w:rsidRPr="008D0236">
        <w:rPr>
          <w:color w:val="231F20"/>
          <w:sz w:val="23"/>
          <w:szCs w:val="23"/>
        </w:rPr>
        <w:t>and</w:t>
      </w:r>
      <w:r w:rsidRPr="008D0236">
        <w:rPr>
          <w:color w:val="231F20"/>
          <w:spacing w:val="-11"/>
          <w:sz w:val="23"/>
          <w:szCs w:val="23"/>
        </w:rPr>
        <w:t xml:space="preserve"> </w:t>
      </w:r>
      <w:r w:rsidRPr="008D0236">
        <w:rPr>
          <w:color w:val="231F20"/>
          <w:sz w:val="23"/>
          <w:szCs w:val="23"/>
        </w:rPr>
        <w:t>cone</w:t>
      </w:r>
      <w:r w:rsidRPr="008D0236">
        <w:rPr>
          <w:color w:val="231F20"/>
          <w:spacing w:val="-10"/>
          <w:sz w:val="23"/>
          <w:szCs w:val="23"/>
        </w:rPr>
        <w:t xml:space="preserve"> </w:t>
      </w:r>
      <w:r w:rsidRPr="008D0236">
        <w:rPr>
          <w:color w:val="231F20"/>
          <w:sz w:val="23"/>
          <w:szCs w:val="23"/>
        </w:rPr>
        <w:t>beam</w:t>
      </w:r>
      <w:r w:rsidRPr="008D0236">
        <w:rPr>
          <w:color w:val="231F20"/>
          <w:spacing w:val="-11"/>
          <w:sz w:val="23"/>
          <w:szCs w:val="23"/>
        </w:rPr>
        <w:t xml:space="preserve"> </w:t>
      </w:r>
      <w:r w:rsidRPr="008D0236">
        <w:rPr>
          <w:color w:val="231F20"/>
          <w:sz w:val="23"/>
          <w:szCs w:val="23"/>
        </w:rPr>
        <w:t>computed</w:t>
      </w:r>
      <w:r w:rsidRPr="008D0236">
        <w:rPr>
          <w:color w:val="231F20"/>
          <w:spacing w:val="-10"/>
          <w:sz w:val="23"/>
          <w:szCs w:val="23"/>
        </w:rPr>
        <w:t xml:space="preserve"> </w:t>
      </w:r>
      <w:r w:rsidRPr="008D0236">
        <w:rPr>
          <w:color w:val="231F20"/>
          <w:spacing w:val="-2"/>
          <w:sz w:val="23"/>
          <w:szCs w:val="23"/>
        </w:rPr>
        <w:t>tomography).</w:t>
      </w:r>
    </w:p>
    <w:p w14:paraId="421E6E3A" w14:textId="77777777" w:rsidR="0020017B" w:rsidRPr="008D0236" w:rsidRDefault="00484ACA" w:rsidP="008D0236">
      <w:pPr>
        <w:spacing w:after="120"/>
        <w:ind w:left="331"/>
        <w:jc w:val="both"/>
        <w:rPr>
          <w:sz w:val="23"/>
          <w:szCs w:val="23"/>
        </w:rPr>
      </w:pPr>
      <w:r w:rsidRPr="008D0236">
        <w:rPr>
          <w:color w:val="231F20"/>
          <w:sz w:val="23"/>
          <w:szCs w:val="23"/>
        </w:rPr>
        <w:t>A.</w:t>
      </w:r>
      <w:r w:rsidRPr="008D0236">
        <w:rPr>
          <w:color w:val="231F20"/>
          <w:spacing w:val="-4"/>
          <w:sz w:val="23"/>
          <w:szCs w:val="23"/>
        </w:rPr>
        <w:t xml:space="preserve"> </w:t>
      </w:r>
      <w:r w:rsidRPr="008D0236">
        <w:rPr>
          <w:color w:val="231F20"/>
          <w:sz w:val="23"/>
          <w:szCs w:val="23"/>
        </w:rPr>
        <w:t>DOH</w:t>
      </w:r>
      <w:r w:rsidRPr="008D0236">
        <w:rPr>
          <w:color w:val="231F20"/>
          <w:spacing w:val="-4"/>
          <w:sz w:val="23"/>
          <w:szCs w:val="23"/>
        </w:rPr>
        <w:t xml:space="preserve"> </w:t>
      </w:r>
      <w:r w:rsidRPr="008D0236">
        <w:rPr>
          <w:color w:val="231F20"/>
          <w:spacing w:val="-2"/>
          <w:sz w:val="23"/>
          <w:szCs w:val="23"/>
        </w:rPr>
        <w:t>response:</w:t>
      </w:r>
    </w:p>
    <w:p w14:paraId="421E6E3C" w14:textId="0F07CBD5" w:rsidR="0020017B" w:rsidRPr="008D0236" w:rsidRDefault="00484ACA" w:rsidP="004B5CBF">
      <w:pPr>
        <w:spacing w:after="120"/>
        <w:ind w:left="151" w:right="38" w:firstLine="179"/>
        <w:jc w:val="both"/>
        <w:rPr>
          <w:sz w:val="23"/>
          <w:szCs w:val="23"/>
        </w:rPr>
      </w:pPr>
      <w:r w:rsidRPr="008D0236">
        <w:rPr>
          <w:color w:val="231F20"/>
          <w:sz w:val="23"/>
          <w:szCs w:val="23"/>
        </w:rPr>
        <w:t>The regulations use carefully selected terms and language, so that the rules can be applied to a variety of regulated facilities, including both medical and non-medical facilities. The lack of certain specificity in this phrasing</w:t>
      </w:r>
      <w:r w:rsidRPr="008D0236">
        <w:rPr>
          <w:color w:val="231F20"/>
          <w:spacing w:val="11"/>
          <w:sz w:val="23"/>
          <w:szCs w:val="23"/>
        </w:rPr>
        <w:t xml:space="preserve"> </w:t>
      </w:r>
      <w:r w:rsidRPr="008D0236">
        <w:rPr>
          <w:color w:val="231F20"/>
          <w:sz w:val="23"/>
          <w:szCs w:val="23"/>
        </w:rPr>
        <w:t>is</w:t>
      </w:r>
      <w:r w:rsidRPr="008D0236">
        <w:rPr>
          <w:color w:val="231F20"/>
          <w:spacing w:val="10"/>
          <w:sz w:val="23"/>
          <w:szCs w:val="23"/>
        </w:rPr>
        <w:t xml:space="preserve"> </w:t>
      </w:r>
      <w:r w:rsidRPr="008D0236">
        <w:rPr>
          <w:color w:val="231F20"/>
          <w:sz w:val="23"/>
          <w:szCs w:val="23"/>
        </w:rPr>
        <w:t>intentional.</w:t>
      </w:r>
      <w:r w:rsidRPr="008D0236">
        <w:rPr>
          <w:color w:val="231F20"/>
          <w:spacing w:val="11"/>
          <w:sz w:val="23"/>
          <w:szCs w:val="23"/>
        </w:rPr>
        <w:t xml:space="preserve"> </w:t>
      </w:r>
      <w:r w:rsidRPr="008D0236">
        <w:rPr>
          <w:color w:val="231F20"/>
          <w:sz w:val="23"/>
          <w:szCs w:val="23"/>
        </w:rPr>
        <w:t>For</w:t>
      </w:r>
      <w:r w:rsidRPr="008D0236">
        <w:rPr>
          <w:color w:val="231F20"/>
          <w:spacing w:val="11"/>
          <w:sz w:val="23"/>
          <w:szCs w:val="23"/>
        </w:rPr>
        <w:t xml:space="preserve"> </w:t>
      </w:r>
      <w:r w:rsidRPr="008D0236">
        <w:rPr>
          <w:color w:val="231F20"/>
          <w:sz w:val="23"/>
          <w:szCs w:val="23"/>
        </w:rPr>
        <w:t>example,</w:t>
      </w:r>
      <w:r w:rsidRPr="008D0236">
        <w:rPr>
          <w:color w:val="231F20"/>
          <w:spacing w:val="11"/>
          <w:sz w:val="23"/>
          <w:szCs w:val="23"/>
        </w:rPr>
        <w:t xml:space="preserve"> </w:t>
      </w:r>
      <w:r w:rsidRPr="008D0236">
        <w:rPr>
          <w:color w:val="231F20"/>
          <w:sz w:val="23"/>
          <w:szCs w:val="23"/>
        </w:rPr>
        <w:t>commenters</w:t>
      </w:r>
      <w:r w:rsidRPr="008D0236">
        <w:rPr>
          <w:color w:val="231F20"/>
          <w:spacing w:val="11"/>
          <w:sz w:val="23"/>
          <w:szCs w:val="23"/>
        </w:rPr>
        <w:t xml:space="preserve"> </w:t>
      </w:r>
      <w:r w:rsidRPr="008D0236">
        <w:rPr>
          <w:color w:val="231F20"/>
          <w:sz w:val="23"/>
          <w:szCs w:val="23"/>
        </w:rPr>
        <w:t>requested</w:t>
      </w:r>
      <w:r w:rsidRPr="008D0236">
        <w:rPr>
          <w:color w:val="231F20"/>
          <w:spacing w:val="11"/>
          <w:sz w:val="23"/>
          <w:szCs w:val="23"/>
        </w:rPr>
        <w:t xml:space="preserve"> </w:t>
      </w:r>
      <w:r w:rsidRPr="008D0236">
        <w:rPr>
          <w:color w:val="231F20"/>
          <w:spacing w:val="-2"/>
          <w:sz w:val="23"/>
          <w:szCs w:val="23"/>
        </w:rPr>
        <w:t>prescriptive</w:t>
      </w:r>
      <w:r w:rsidR="004B5CBF">
        <w:rPr>
          <w:color w:val="231F20"/>
          <w:spacing w:val="-2"/>
          <w:sz w:val="23"/>
          <w:szCs w:val="23"/>
        </w:rPr>
        <w:t xml:space="preserve"> </w:t>
      </w:r>
      <w:r w:rsidRPr="008D0236">
        <w:rPr>
          <w:color w:val="231F20"/>
          <w:sz w:val="23"/>
          <w:szCs w:val="23"/>
        </w:rPr>
        <w:t>testing</w:t>
      </w:r>
      <w:r w:rsidRPr="008D0236">
        <w:rPr>
          <w:color w:val="231F20"/>
          <w:spacing w:val="-3"/>
          <w:sz w:val="23"/>
          <w:szCs w:val="23"/>
        </w:rPr>
        <w:t xml:space="preserve"> </w:t>
      </w:r>
      <w:r w:rsidRPr="008D0236">
        <w:rPr>
          <w:color w:val="231F20"/>
          <w:sz w:val="23"/>
          <w:szCs w:val="23"/>
        </w:rPr>
        <w:t>frequencies;</w:t>
      </w:r>
      <w:r w:rsidRPr="008D0236">
        <w:rPr>
          <w:color w:val="231F20"/>
          <w:spacing w:val="-3"/>
          <w:sz w:val="23"/>
          <w:szCs w:val="23"/>
        </w:rPr>
        <w:t xml:space="preserve"> </w:t>
      </w:r>
      <w:r w:rsidRPr="008D0236">
        <w:rPr>
          <w:color w:val="231F20"/>
          <w:sz w:val="23"/>
          <w:szCs w:val="23"/>
        </w:rPr>
        <w:t>however,</w:t>
      </w:r>
      <w:r w:rsidRPr="008D0236">
        <w:rPr>
          <w:color w:val="231F20"/>
          <w:spacing w:val="-3"/>
          <w:sz w:val="23"/>
          <w:szCs w:val="23"/>
        </w:rPr>
        <w:t xml:space="preserve"> </w:t>
      </w:r>
      <w:r w:rsidRPr="008D0236">
        <w:rPr>
          <w:color w:val="231F20"/>
          <w:sz w:val="23"/>
          <w:szCs w:val="23"/>
        </w:rPr>
        <w:t>these</w:t>
      </w:r>
      <w:r w:rsidRPr="008D0236">
        <w:rPr>
          <w:color w:val="231F20"/>
          <w:spacing w:val="-3"/>
          <w:sz w:val="23"/>
          <w:szCs w:val="23"/>
        </w:rPr>
        <w:t xml:space="preserve"> </w:t>
      </w:r>
      <w:r w:rsidRPr="008D0236">
        <w:rPr>
          <w:color w:val="231F20"/>
          <w:sz w:val="23"/>
          <w:szCs w:val="23"/>
        </w:rPr>
        <w:t>were</w:t>
      </w:r>
      <w:r w:rsidRPr="008D0236">
        <w:rPr>
          <w:color w:val="231F20"/>
          <w:spacing w:val="-3"/>
          <w:sz w:val="23"/>
          <w:szCs w:val="23"/>
        </w:rPr>
        <w:t xml:space="preserve"> </w:t>
      </w:r>
      <w:r w:rsidRPr="008D0236">
        <w:rPr>
          <w:color w:val="231F20"/>
          <w:sz w:val="23"/>
          <w:szCs w:val="23"/>
        </w:rPr>
        <w:t>intentionally</w:t>
      </w:r>
      <w:r w:rsidRPr="008D0236">
        <w:rPr>
          <w:color w:val="231F20"/>
          <w:spacing w:val="-3"/>
          <w:sz w:val="23"/>
          <w:szCs w:val="23"/>
        </w:rPr>
        <w:t xml:space="preserve"> </w:t>
      </w:r>
      <w:r w:rsidRPr="008D0236">
        <w:rPr>
          <w:color w:val="231F20"/>
          <w:sz w:val="23"/>
          <w:szCs w:val="23"/>
        </w:rPr>
        <w:t>not</w:t>
      </w:r>
      <w:r w:rsidRPr="008D0236">
        <w:rPr>
          <w:color w:val="231F20"/>
          <w:spacing w:val="-3"/>
          <w:sz w:val="23"/>
          <w:szCs w:val="23"/>
        </w:rPr>
        <w:t xml:space="preserve"> </w:t>
      </w:r>
      <w:r w:rsidRPr="008D0236">
        <w:rPr>
          <w:color w:val="231F20"/>
          <w:sz w:val="23"/>
          <w:szCs w:val="23"/>
        </w:rPr>
        <w:t>included</w:t>
      </w:r>
      <w:r w:rsidRPr="008D0236">
        <w:rPr>
          <w:color w:val="231F20"/>
          <w:spacing w:val="-3"/>
          <w:sz w:val="23"/>
          <w:szCs w:val="23"/>
        </w:rPr>
        <w:t xml:space="preserve"> </w:t>
      </w:r>
      <w:r w:rsidRPr="008D0236">
        <w:rPr>
          <w:color w:val="231F20"/>
          <w:sz w:val="23"/>
          <w:szCs w:val="23"/>
        </w:rPr>
        <w:t>due</w:t>
      </w:r>
      <w:r w:rsidRPr="008D0236">
        <w:rPr>
          <w:color w:val="231F20"/>
          <w:spacing w:val="-3"/>
          <w:sz w:val="23"/>
          <w:szCs w:val="23"/>
        </w:rPr>
        <w:t xml:space="preserve"> </w:t>
      </w:r>
      <w:r w:rsidRPr="008D0236">
        <w:rPr>
          <w:color w:val="231F20"/>
          <w:sz w:val="23"/>
          <w:szCs w:val="23"/>
        </w:rPr>
        <w:t>to differences between certain types of equipment and the respective manufacturers’ testing recommendations. Additionally, specifics will be addressed in guidance documents or license conditions that include suf- ficient</w:t>
      </w:r>
      <w:r w:rsidRPr="008D0236">
        <w:rPr>
          <w:color w:val="231F20"/>
          <w:spacing w:val="-11"/>
          <w:sz w:val="23"/>
          <w:szCs w:val="23"/>
        </w:rPr>
        <w:t xml:space="preserve"> </w:t>
      </w:r>
      <w:r w:rsidRPr="008D0236">
        <w:rPr>
          <w:color w:val="231F20"/>
          <w:sz w:val="23"/>
          <w:szCs w:val="23"/>
        </w:rPr>
        <w:t>details</w:t>
      </w:r>
      <w:r w:rsidRPr="008D0236">
        <w:rPr>
          <w:color w:val="231F20"/>
          <w:spacing w:val="-11"/>
          <w:sz w:val="23"/>
          <w:szCs w:val="23"/>
        </w:rPr>
        <w:t xml:space="preserve"> </w:t>
      </w:r>
      <w:r w:rsidRPr="008D0236">
        <w:rPr>
          <w:color w:val="231F20"/>
          <w:sz w:val="23"/>
          <w:szCs w:val="23"/>
        </w:rPr>
        <w:t>to</w:t>
      </w:r>
      <w:r w:rsidRPr="008D0236">
        <w:rPr>
          <w:color w:val="231F20"/>
          <w:spacing w:val="-10"/>
          <w:sz w:val="23"/>
          <w:szCs w:val="23"/>
        </w:rPr>
        <w:t xml:space="preserve"> </w:t>
      </w:r>
      <w:r w:rsidRPr="008D0236">
        <w:rPr>
          <w:color w:val="231F20"/>
          <w:sz w:val="23"/>
          <w:szCs w:val="23"/>
        </w:rPr>
        <w:t>allow</w:t>
      </w:r>
      <w:r w:rsidRPr="008D0236">
        <w:rPr>
          <w:color w:val="231F20"/>
          <w:spacing w:val="-11"/>
          <w:sz w:val="23"/>
          <w:szCs w:val="23"/>
        </w:rPr>
        <w:t xml:space="preserve"> </w:t>
      </w:r>
      <w:r w:rsidRPr="008D0236">
        <w:rPr>
          <w:color w:val="231F20"/>
          <w:sz w:val="23"/>
          <w:szCs w:val="23"/>
        </w:rPr>
        <w:t>facilities</w:t>
      </w:r>
      <w:r w:rsidRPr="008D0236">
        <w:rPr>
          <w:color w:val="231F20"/>
          <w:spacing w:val="-11"/>
          <w:sz w:val="23"/>
          <w:szCs w:val="23"/>
        </w:rPr>
        <w:t xml:space="preserve"> </w:t>
      </w:r>
      <w:r w:rsidRPr="008D0236">
        <w:rPr>
          <w:color w:val="231F20"/>
          <w:sz w:val="23"/>
          <w:szCs w:val="23"/>
        </w:rPr>
        <w:t>to</w:t>
      </w:r>
      <w:r w:rsidRPr="008D0236">
        <w:rPr>
          <w:color w:val="231F20"/>
          <w:spacing w:val="-10"/>
          <w:sz w:val="23"/>
          <w:szCs w:val="23"/>
        </w:rPr>
        <w:t xml:space="preserve"> </w:t>
      </w:r>
      <w:r w:rsidRPr="008D0236">
        <w:rPr>
          <w:color w:val="231F20"/>
          <w:sz w:val="23"/>
          <w:szCs w:val="23"/>
        </w:rPr>
        <w:t>comply</w:t>
      </w:r>
      <w:r w:rsidRPr="008D0236">
        <w:rPr>
          <w:color w:val="231F20"/>
          <w:spacing w:val="-11"/>
          <w:sz w:val="23"/>
          <w:szCs w:val="23"/>
        </w:rPr>
        <w:t xml:space="preserve"> </w:t>
      </w:r>
      <w:r w:rsidRPr="008D0236">
        <w:rPr>
          <w:color w:val="231F20"/>
          <w:sz w:val="23"/>
          <w:szCs w:val="23"/>
        </w:rPr>
        <w:t>with</w:t>
      </w:r>
      <w:r w:rsidRPr="008D0236">
        <w:rPr>
          <w:color w:val="231F20"/>
          <w:spacing w:val="-10"/>
          <w:sz w:val="23"/>
          <w:szCs w:val="23"/>
        </w:rPr>
        <w:t xml:space="preserve"> </w:t>
      </w:r>
      <w:r w:rsidRPr="008D0236">
        <w:rPr>
          <w:color w:val="231F20"/>
          <w:sz w:val="23"/>
          <w:szCs w:val="23"/>
        </w:rPr>
        <w:t>the</w:t>
      </w:r>
      <w:r w:rsidRPr="008D0236">
        <w:rPr>
          <w:color w:val="231F20"/>
          <w:spacing w:val="-11"/>
          <w:sz w:val="23"/>
          <w:szCs w:val="23"/>
        </w:rPr>
        <w:t xml:space="preserve"> </w:t>
      </w:r>
      <w:r w:rsidRPr="008D0236">
        <w:rPr>
          <w:color w:val="231F20"/>
          <w:sz w:val="23"/>
          <w:szCs w:val="23"/>
        </w:rPr>
        <w:t>regulations.</w:t>
      </w:r>
      <w:r w:rsidRPr="008D0236">
        <w:rPr>
          <w:color w:val="231F20"/>
          <w:spacing w:val="-11"/>
          <w:sz w:val="23"/>
          <w:szCs w:val="23"/>
        </w:rPr>
        <w:t xml:space="preserve"> </w:t>
      </w:r>
      <w:r w:rsidRPr="008D0236">
        <w:rPr>
          <w:color w:val="231F20"/>
          <w:sz w:val="23"/>
          <w:szCs w:val="23"/>
        </w:rPr>
        <w:t>The</w:t>
      </w:r>
      <w:r w:rsidRPr="008D0236">
        <w:rPr>
          <w:color w:val="231F20"/>
          <w:spacing w:val="-10"/>
          <w:sz w:val="23"/>
          <w:szCs w:val="23"/>
        </w:rPr>
        <w:t xml:space="preserve"> </w:t>
      </w:r>
      <w:r w:rsidRPr="008D0236">
        <w:rPr>
          <w:color w:val="231F20"/>
          <w:sz w:val="23"/>
          <w:szCs w:val="23"/>
        </w:rPr>
        <w:t>regula- tion may require a specific quality assurance (QA) test, and the guidance document</w:t>
      </w:r>
      <w:r w:rsidRPr="008D0236">
        <w:rPr>
          <w:color w:val="231F20"/>
          <w:spacing w:val="-6"/>
          <w:sz w:val="23"/>
          <w:szCs w:val="23"/>
        </w:rPr>
        <w:t xml:space="preserve"> </w:t>
      </w:r>
      <w:r w:rsidRPr="008D0236">
        <w:rPr>
          <w:color w:val="231F20"/>
          <w:sz w:val="23"/>
          <w:szCs w:val="23"/>
        </w:rPr>
        <w:t>will</w:t>
      </w:r>
      <w:r w:rsidRPr="008D0236">
        <w:rPr>
          <w:color w:val="231F20"/>
          <w:spacing w:val="-6"/>
          <w:sz w:val="23"/>
          <w:szCs w:val="23"/>
        </w:rPr>
        <w:t xml:space="preserve"> </w:t>
      </w:r>
      <w:r w:rsidRPr="008D0236">
        <w:rPr>
          <w:color w:val="231F20"/>
          <w:sz w:val="23"/>
          <w:szCs w:val="23"/>
        </w:rPr>
        <w:t>list</w:t>
      </w:r>
      <w:r w:rsidRPr="008D0236">
        <w:rPr>
          <w:color w:val="231F20"/>
          <w:spacing w:val="-6"/>
          <w:sz w:val="23"/>
          <w:szCs w:val="23"/>
        </w:rPr>
        <w:t xml:space="preserve"> </w:t>
      </w:r>
      <w:r w:rsidRPr="008D0236">
        <w:rPr>
          <w:color w:val="231F20"/>
          <w:sz w:val="23"/>
          <w:szCs w:val="23"/>
        </w:rPr>
        <w:t>frequencies</w:t>
      </w:r>
      <w:r w:rsidRPr="008D0236">
        <w:rPr>
          <w:color w:val="231F20"/>
          <w:spacing w:val="-6"/>
          <w:sz w:val="23"/>
          <w:szCs w:val="23"/>
        </w:rPr>
        <w:t xml:space="preserve"> </w:t>
      </w:r>
      <w:r w:rsidRPr="008D0236">
        <w:rPr>
          <w:color w:val="231F20"/>
          <w:sz w:val="23"/>
          <w:szCs w:val="23"/>
        </w:rPr>
        <w:t>and</w:t>
      </w:r>
      <w:r w:rsidRPr="008D0236">
        <w:rPr>
          <w:color w:val="231F20"/>
          <w:spacing w:val="-6"/>
          <w:sz w:val="23"/>
          <w:szCs w:val="23"/>
        </w:rPr>
        <w:t xml:space="preserve"> </w:t>
      </w:r>
      <w:r w:rsidRPr="008D0236">
        <w:rPr>
          <w:color w:val="231F20"/>
          <w:sz w:val="23"/>
          <w:szCs w:val="23"/>
        </w:rPr>
        <w:t>methods</w:t>
      </w:r>
      <w:r w:rsidRPr="008D0236">
        <w:rPr>
          <w:color w:val="231F20"/>
          <w:spacing w:val="-6"/>
          <w:sz w:val="23"/>
          <w:szCs w:val="23"/>
        </w:rPr>
        <w:t xml:space="preserve"> </w:t>
      </w:r>
      <w:r w:rsidRPr="008D0236">
        <w:rPr>
          <w:color w:val="231F20"/>
          <w:sz w:val="23"/>
          <w:szCs w:val="23"/>
        </w:rPr>
        <w:t>that</w:t>
      </w:r>
      <w:r w:rsidRPr="008D0236">
        <w:rPr>
          <w:color w:val="231F20"/>
          <w:spacing w:val="-6"/>
          <w:sz w:val="23"/>
          <w:szCs w:val="23"/>
        </w:rPr>
        <w:t xml:space="preserve"> </w:t>
      </w:r>
      <w:r w:rsidRPr="008D0236">
        <w:rPr>
          <w:color w:val="231F20"/>
          <w:sz w:val="23"/>
          <w:szCs w:val="23"/>
        </w:rPr>
        <w:t>may</w:t>
      </w:r>
      <w:r w:rsidRPr="008D0236">
        <w:rPr>
          <w:color w:val="231F20"/>
          <w:spacing w:val="-6"/>
          <w:sz w:val="23"/>
          <w:szCs w:val="23"/>
        </w:rPr>
        <w:t xml:space="preserve"> </w:t>
      </w:r>
      <w:r w:rsidRPr="008D0236">
        <w:rPr>
          <w:color w:val="231F20"/>
          <w:sz w:val="23"/>
          <w:szCs w:val="23"/>
        </w:rPr>
        <w:t>vary</w:t>
      </w:r>
      <w:r w:rsidRPr="008D0236">
        <w:rPr>
          <w:color w:val="231F20"/>
          <w:spacing w:val="-6"/>
          <w:sz w:val="23"/>
          <w:szCs w:val="23"/>
        </w:rPr>
        <w:t xml:space="preserve"> </w:t>
      </w:r>
      <w:r w:rsidRPr="008D0236">
        <w:rPr>
          <w:color w:val="231F20"/>
          <w:sz w:val="23"/>
          <w:szCs w:val="23"/>
        </w:rPr>
        <w:t>based</w:t>
      </w:r>
      <w:r w:rsidRPr="008D0236">
        <w:rPr>
          <w:color w:val="231F20"/>
          <w:spacing w:val="-6"/>
          <w:sz w:val="23"/>
          <w:szCs w:val="23"/>
        </w:rPr>
        <w:t xml:space="preserve"> </w:t>
      </w:r>
      <w:r w:rsidRPr="008D0236">
        <w:rPr>
          <w:color w:val="231F20"/>
          <w:sz w:val="23"/>
          <w:szCs w:val="23"/>
        </w:rPr>
        <w:t>on</w:t>
      </w:r>
      <w:r w:rsidRPr="008D0236">
        <w:rPr>
          <w:color w:val="231F20"/>
          <w:spacing w:val="-6"/>
          <w:sz w:val="23"/>
          <w:szCs w:val="23"/>
        </w:rPr>
        <w:t xml:space="preserve"> </w:t>
      </w:r>
      <w:r w:rsidRPr="008D0236">
        <w:rPr>
          <w:color w:val="231F20"/>
          <w:sz w:val="23"/>
          <w:szCs w:val="23"/>
        </w:rPr>
        <w:t>the</w:t>
      </w:r>
      <w:r w:rsidRPr="008D0236">
        <w:rPr>
          <w:color w:val="231F20"/>
          <w:spacing w:val="-6"/>
          <w:sz w:val="23"/>
          <w:szCs w:val="23"/>
        </w:rPr>
        <w:t xml:space="preserve"> </w:t>
      </w:r>
      <w:r w:rsidRPr="008D0236">
        <w:rPr>
          <w:color w:val="231F20"/>
          <w:sz w:val="23"/>
          <w:szCs w:val="23"/>
        </w:rPr>
        <w:t>fa- cility type and scope of operations. Many existing guidance documents are</w:t>
      </w:r>
      <w:r w:rsidRPr="008D0236">
        <w:rPr>
          <w:color w:val="231F20"/>
          <w:spacing w:val="-5"/>
          <w:sz w:val="23"/>
          <w:szCs w:val="23"/>
        </w:rPr>
        <w:t xml:space="preserve"> </w:t>
      </w:r>
      <w:r w:rsidRPr="008D0236">
        <w:rPr>
          <w:color w:val="231F20"/>
          <w:sz w:val="23"/>
          <w:szCs w:val="23"/>
        </w:rPr>
        <w:t>being</w:t>
      </w:r>
      <w:r w:rsidRPr="008D0236">
        <w:rPr>
          <w:color w:val="231F20"/>
          <w:spacing w:val="-5"/>
          <w:sz w:val="23"/>
          <w:szCs w:val="23"/>
        </w:rPr>
        <w:t xml:space="preserve"> </w:t>
      </w:r>
      <w:r w:rsidRPr="008D0236">
        <w:rPr>
          <w:color w:val="231F20"/>
          <w:sz w:val="23"/>
          <w:szCs w:val="23"/>
        </w:rPr>
        <w:t>updated</w:t>
      </w:r>
      <w:r w:rsidRPr="008D0236">
        <w:rPr>
          <w:color w:val="231F20"/>
          <w:spacing w:val="-5"/>
          <w:sz w:val="23"/>
          <w:szCs w:val="23"/>
        </w:rPr>
        <w:t xml:space="preserve"> </w:t>
      </w:r>
      <w:r w:rsidRPr="008D0236">
        <w:rPr>
          <w:color w:val="231F20"/>
          <w:sz w:val="23"/>
          <w:szCs w:val="23"/>
        </w:rPr>
        <w:t>to</w:t>
      </w:r>
      <w:r w:rsidRPr="008D0236">
        <w:rPr>
          <w:color w:val="231F20"/>
          <w:spacing w:val="-5"/>
          <w:sz w:val="23"/>
          <w:szCs w:val="23"/>
        </w:rPr>
        <w:t xml:space="preserve"> </w:t>
      </w:r>
      <w:r w:rsidRPr="008D0236">
        <w:rPr>
          <w:color w:val="231F20"/>
          <w:sz w:val="23"/>
          <w:szCs w:val="23"/>
        </w:rPr>
        <w:t>reflect</w:t>
      </w:r>
      <w:r w:rsidRPr="008D0236">
        <w:rPr>
          <w:color w:val="231F20"/>
          <w:spacing w:val="-5"/>
          <w:sz w:val="23"/>
          <w:szCs w:val="23"/>
        </w:rPr>
        <w:t xml:space="preserve"> </w:t>
      </w:r>
      <w:r w:rsidRPr="008D0236">
        <w:rPr>
          <w:color w:val="231F20"/>
          <w:sz w:val="23"/>
          <w:szCs w:val="23"/>
        </w:rPr>
        <w:t>the</w:t>
      </w:r>
      <w:r w:rsidRPr="008D0236">
        <w:rPr>
          <w:color w:val="231F20"/>
          <w:spacing w:val="-5"/>
          <w:sz w:val="23"/>
          <w:szCs w:val="23"/>
        </w:rPr>
        <w:t xml:space="preserve"> </w:t>
      </w:r>
      <w:r w:rsidRPr="008D0236">
        <w:rPr>
          <w:color w:val="231F20"/>
          <w:sz w:val="23"/>
          <w:szCs w:val="23"/>
        </w:rPr>
        <w:t>new</w:t>
      </w:r>
      <w:r w:rsidRPr="008D0236">
        <w:rPr>
          <w:color w:val="231F20"/>
          <w:spacing w:val="-5"/>
          <w:sz w:val="23"/>
          <w:szCs w:val="23"/>
        </w:rPr>
        <w:t xml:space="preserve"> </w:t>
      </w:r>
      <w:r w:rsidRPr="008D0236">
        <w:rPr>
          <w:color w:val="231F20"/>
          <w:sz w:val="23"/>
          <w:szCs w:val="23"/>
        </w:rPr>
        <w:t>rules,</w:t>
      </w:r>
      <w:r w:rsidRPr="008D0236">
        <w:rPr>
          <w:color w:val="231F20"/>
          <w:spacing w:val="-5"/>
          <w:sz w:val="23"/>
          <w:szCs w:val="23"/>
        </w:rPr>
        <w:t xml:space="preserve"> </w:t>
      </w:r>
      <w:r w:rsidRPr="008D0236">
        <w:rPr>
          <w:color w:val="231F20"/>
          <w:sz w:val="23"/>
          <w:szCs w:val="23"/>
        </w:rPr>
        <w:t>and</w:t>
      </w:r>
      <w:r w:rsidRPr="008D0236">
        <w:rPr>
          <w:color w:val="231F20"/>
          <w:spacing w:val="-5"/>
          <w:sz w:val="23"/>
          <w:szCs w:val="23"/>
        </w:rPr>
        <w:t xml:space="preserve"> </w:t>
      </w:r>
      <w:r w:rsidRPr="008D0236">
        <w:rPr>
          <w:color w:val="231F20"/>
          <w:sz w:val="23"/>
          <w:szCs w:val="23"/>
        </w:rPr>
        <w:t>they</w:t>
      </w:r>
      <w:r w:rsidRPr="008D0236">
        <w:rPr>
          <w:color w:val="231F20"/>
          <w:spacing w:val="-5"/>
          <w:sz w:val="23"/>
          <w:szCs w:val="23"/>
        </w:rPr>
        <w:t xml:space="preserve"> </w:t>
      </w:r>
      <w:r w:rsidRPr="008D0236">
        <w:rPr>
          <w:color w:val="231F20"/>
          <w:sz w:val="23"/>
          <w:szCs w:val="23"/>
        </w:rPr>
        <w:t>will</w:t>
      </w:r>
      <w:r w:rsidRPr="008D0236">
        <w:rPr>
          <w:color w:val="231F20"/>
          <w:spacing w:val="-5"/>
          <w:sz w:val="23"/>
          <w:szCs w:val="23"/>
        </w:rPr>
        <w:t xml:space="preserve"> </w:t>
      </w:r>
      <w:r w:rsidRPr="008D0236">
        <w:rPr>
          <w:color w:val="231F20"/>
          <w:sz w:val="23"/>
          <w:szCs w:val="23"/>
        </w:rPr>
        <w:t>be</w:t>
      </w:r>
      <w:r w:rsidRPr="008D0236">
        <w:rPr>
          <w:color w:val="231F20"/>
          <w:spacing w:val="-5"/>
          <w:sz w:val="23"/>
          <w:szCs w:val="23"/>
        </w:rPr>
        <w:t xml:space="preserve"> </w:t>
      </w:r>
      <w:r w:rsidRPr="008D0236">
        <w:rPr>
          <w:color w:val="231F20"/>
          <w:sz w:val="23"/>
          <w:szCs w:val="23"/>
        </w:rPr>
        <w:t>made</w:t>
      </w:r>
      <w:r w:rsidRPr="008D0236">
        <w:rPr>
          <w:color w:val="231F20"/>
          <w:spacing w:val="-5"/>
          <w:sz w:val="23"/>
          <w:szCs w:val="23"/>
        </w:rPr>
        <w:t xml:space="preserve"> </w:t>
      </w:r>
      <w:r w:rsidRPr="008D0236">
        <w:rPr>
          <w:color w:val="231F20"/>
          <w:sz w:val="23"/>
          <w:szCs w:val="23"/>
        </w:rPr>
        <w:t>available after the regulation is adopted.</w:t>
      </w:r>
      <w:r w:rsidRPr="008D0236">
        <w:rPr>
          <w:color w:val="231F20"/>
          <w:spacing w:val="-5"/>
          <w:sz w:val="23"/>
          <w:szCs w:val="23"/>
        </w:rPr>
        <w:t xml:space="preserve"> </w:t>
      </w:r>
      <w:r w:rsidRPr="008D0236">
        <w:rPr>
          <w:color w:val="231F20"/>
          <w:sz w:val="23"/>
          <w:szCs w:val="23"/>
        </w:rPr>
        <w:t>A</w:t>
      </w:r>
      <w:r w:rsidRPr="008D0236">
        <w:rPr>
          <w:color w:val="231F20"/>
          <w:spacing w:val="-5"/>
          <w:sz w:val="23"/>
          <w:szCs w:val="23"/>
        </w:rPr>
        <w:t xml:space="preserve"> </w:t>
      </w:r>
      <w:r w:rsidRPr="008D0236">
        <w:rPr>
          <w:color w:val="231F20"/>
          <w:sz w:val="23"/>
          <w:szCs w:val="23"/>
        </w:rPr>
        <w:t>number of the comments received were incorporated into non-substantive edits, including: 1) the removal of the proposed</w:t>
      </w:r>
      <w:r w:rsidRPr="008D0236">
        <w:rPr>
          <w:color w:val="231F20"/>
          <w:spacing w:val="-1"/>
          <w:sz w:val="23"/>
          <w:szCs w:val="23"/>
        </w:rPr>
        <w:t xml:space="preserve"> </w:t>
      </w:r>
      <w:r w:rsidRPr="008D0236">
        <w:rPr>
          <w:color w:val="231F20"/>
          <w:sz w:val="23"/>
          <w:szCs w:val="23"/>
        </w:rPr>
        <w:t>requirement</w:t>
      </w:r>
      <w:r w:rsidRPr="008D0236">
        <w:rPr>
          <w:color w:val="231F20"/>
          <w:spacing w:val="-1"/>
          <w:sz w:val="23"/>
          <w:szCs w:val="23"/>
        </w:rPr>
        <w:t xml:space="preserve"> </w:t>
      </w:r>
      <w:r w:rsidRPr="008D0236">
        <w:rPr>
          <w:color w:val="231F20"/>
          <w:sz w:val="23"/>
          <w:szCs w:val="23"/>
        </w:rPr>
        <w:t>to</w:t>
      </w:r>
      <w:r w:rsidRPr="008D0236">
        <w:rPr>
          <w:color w:val="231F20"/>
          <w:spacing w:val="-1"/>
          <w:sz w:val="23"/>
          <w:szCs w:val="23"/>
        </w:rPr>
        <w:t xml:space="preserve"> </w:t>
      </w:r>
      <w:r w:rsidRPr="008D0236">
        <w:rPr>
          <w:color w:val="231F20"/>
          <w:sz w:val="23"/>
          <w:szCs w:val="23"/>
        </w:rPr>
        <w:t>test</w:t>
      </w:r>
      <w:r w:rsidRPr="008D0236">
        <w:rPr>
          <w:color w:val="231F20"/>
          <w:spacing w:val="-1"/>
          <w:sz w:val="23"/>
          <w:szCs w:val="23"/>
        </w:rPr>
        <w:t xml:space="preserve"> </w:t>
      </w:r>
      <w:r w:rsidRPr="008D0236">
        <w:rPr>
          <w:color w:val="231F20"/>
          <w:sz w:val="23"/>
          <w:szCs w:val="23"/>
        </w:rPr>
        <w:t>signal</w:t>
      </w:r>
      <w:r w:rsidRPr="008D0236">
        <w:rPr>
          <w:color w:val="231F20"/>
          <w:spacing w:val="-1"/>
          <w:sz w:val="23"/>
          <w:szCs w:val="23"/>
        </w:rPr>
        <w:t xml:space="preserve"> </w:t>
      </w:r>
      <w:r w:rsidRPr="008D0236">
        <w:rPr>
          <w:color w:val="231F20"/>
          <w:sz w:val="23"/>
          <w:szCs w:val="23"/>
        </w:rPr>
        <w:t>to</w:t>
      </w:r>
      <w:r w:rsidRPr="008D0236">
        <w:rPr>
          <w:color w:val="231F20"/>
          <w:spacing w:val="-1"/>
          <w:sz w:val="23"/>
          <w:szCs w:val="23"/>
        </w:rPr>
        <w:t xml:space="preserve"> </w:t>
      </w:r>
      <w:r w:rsidRPr="008D0236">
        <w:rPr>
          <w:color w:val="231F20"/>
          <w:sz w:val="23"/>
          <w:szCs w:val="23"/>
        </w:rPr>
        <w:t>noise</w:t>
      </w:r>
      <w:r w:rsidRPr="008D0236">
        <w:rPr>
          <w:color w:val="231F20"/>
          <w:spacing w:val="-1"/>
          <w:sz w:val="23"/>
          <w:szCs w:val="23"/>
        </w:rPr>
        <w:t xml:space="preserve"> </w:t>
      </w:r>
      <w:r w:rsidRPr="008D0236">
        <w:rPr>
          <w:color w:val="231F20"/>
          <w:sz w:val="23"/>
          <w:szCs w:val="23"/>
        </w:rPr>
        <w:t>ratio</w:t>
      </w:r>
      <w:r w:rsidRPr="008D0236">
        <w:rPr>
          <w:color w:val="231F20"/>
          <w:spacing w:val="-1"/>
          <w:sz w:val="23"/>
          <w:szCs w:val="23"/>
        </w:rPr>
        <w:t xml:space="preserve"> </w:t>
      </w:r>
      <w:r w:rsidRPr="008D0236">
        <w:rPr>
          <w:color w:val="231F20"/>
          <w:sz w:val="23"/>
          <w:szCs w:val="23"/>
        </w:rPr>
        <w:t>and</w:t>
      </w:r>
      <w:r w:rsidRPr="008D0236">
        <w:rPr>
          <w:color w:val="231F20"/>
          <w:spacing w:val="-1"/>
          <w:sz w:val="23"/>
          <w:szCs w:val="23"/>
        </w:rPr>
        <w:t xml:space="preserve"> </w:t>
      </w:r>
      <w:r w:rsidRPr="008D0236">
        <w:rPr>
          <w:color w:val="231F20"/>
          <w:sz w:val="23"/>
          <w:szCs w:val="23"/>
        </w:rPr>
        <w:t>contrast</w:t>
      </w:r>
      <w:r w:rsidRPr="008D0236">
        <w:rPr>
          <w:color w:val="231F20"/>
          <w:spacing w:val="-1"/>
          <w:sz w:val="23"/>
          <w:szCs w:val="23"/>
        </w:rPr>
        <w:t xml:space="preserve"> </w:t>
      </w:r>
      <w:r w:rsidRPr="008D0236">
        <w:rPr>
          <w:color w:val="231F20"/>
          <w:sz w:val="23"/>
          <w:szCs w:val="23"/>
        </w:rPr>
        <w:t>to</w:t>
      </w:r>
      <w:r w:rsidRPr="008D0236">
        <w:rPr>
          <w:color w:val="231F20"/>
          <w:spacing w:val="-1"/>
          <w:sz w:val="23"/>
          <w:szCs w:val="23"/>
        </w:rPr>
        <w:t xml:space="preserve"> </w:t>
      </w:r>
      <w:r w:rsidRPr="008D0236">
        <w:rPr>
          <w:color w:val="231F20"/>
          <w:sz w:val="23"/>
          <w:szCs w:val="23"/>
        </w:rPr>
        <w:t>noise</w:t>
      </w:r>
      <w:r w:rsidRPr="008D0236">
        <w:rPr>
          <w:color w:val="231F20"/>
          <w:spacing w:val="-1"/>
          <w:sz w:val="23"/>
          <w:szCs w:val="23"/>
        </w:rPr>
        <w:t xml:space="preserve"> </w:t>
      </w:r>
      <w:r w:rsidRPr="008D0236">
        <w:rPr>
          <w:color w:val="231F20"/>
          <w:sz w:val="23"/>
          <w:szCs w:val="23"/>
        </w:rPr>
        <w:t>ra- tio on cassette based systems in section 16.23 and 2) the removal of the proposed</w:t>
      </w:r>
      <w:r w:rsidRPr="008D0236">
        <w:rPr>
          <w:color w:val="231F20"/>
          <w:spacing w:val="-8"/>
          <w:sz w:val="23"/>
          <w:szCs w:val="23"/>
        </w:rPr>
        <w:t xml:space="preserve"> </w:t>
      </w:r>
      <w:r w:rsidRPr="008D0236">
        <w:rPr>
          <w:color w:val="231F20"/>
          <w:sz w:val="23"/>
          <w:szCs w:val="23"/>
        </w:rPr>
        <w:t>requirement</w:t>
      </w:r>
      <w:r w:rsidRPr="008D0236">
        <w:rPr>
          <w:color w:val="231F20"/>
          <w:spacing w:val="-8"/>
          <w:sz w:val="23"/>
          <w:szCs w:val="23"/>
        </w:rPr>
        <w:t xml:space="preserve"> </w:t>
      </w:r>
      <w:r w:rsidRPr="008D0236">
        <w:rPr>
          <w:color w:val="231F20"/>
          <w:sz w:val="23"/>
          <w:szCs w:val="23"/>
        </w:rPr>
        <w:t>that</w:t>
      </w:r>
      <w:r w:rsidRPr="008D0236">
        <w:rPr>
          <w:color w:val="231F20"/>
          <w:spacing w:val="-8"/>
          <w:sz w:val="23"/>
          <w:szCs w:val="23"/>
        </w:rPr>
        <w:t xml:space="preserve"> </w:t>
      </w:r>
      <w:r w:rsidRPr="008D0236">
        <w:rPr>
          <w:color w:val="231F20"/>
          <w:sz w:val="23"/>
          <w:szCs w:val="23"/>
        </w:rPr>
        <w:t>physicist</w:t>
      </w:r>
      <w:r w:rsidRPr="008D0236">
        <w:rPr>
          <w:color w:val="231F20"/>
          <w:spacing w:val="-8"/>
          <w:sz w:val="23"/>
          <w:szCs w:val="23"/>
        </w:rPr>
        <w:t xml:space="preserve"> </w:t>
      </w:r>
      <w:r w:rsidRPr="008D0236">
        <w:rPr>
          <w:color w:val="231F20"/>
          <w:sz w:val="23"/>
          <w:szCs w:val="23"/>
        </w:rPr>
        <w:t>testing</w:t>
      </w:r>
      <w:r w:rsidRPr="008D0236">
        <w:rPr>
          <w:color w:val="231F20"/>
          <w:spacing w:val="-8"/>
          <w:sz w:val="23"/>
          <w:szCs w:val="23"/>
        </w:rPr>
        <w:t xml:space="preserve"> </w:t>
      </w:r>
      <w:r w:rsidRPr="008D0236">
        <w:rPr>
          <w:color w:val="231F20"/>
          <w:sz w:val="23"/>
          <w:szCs w:val="23"/>
        </w:rPr>
        <w:t>include</w:t>
      </w:r>
      <w:r w:rsidRPr="008D0236">
        <w:rPr>
          <w:color w:val="231F20"/>
          <w:spacing w:val="-8"/>
          <w:sz w:val="23"/>
          <w:szCs w:val="23"/>
        </w:rPr>
        <w:t xml:space="preserve"> </w:t>
      </w:r>
      <w:r w:rsidRPr="008D0236">
        <w:rPr>
          <w:color w:val="231F20"/>
          <w:sz w:val="23"/>
          <w:szCs w:val="23"/>
        </w:rPr>
        <w:t>maintaining</w:t>
      </w:r>
      <w:r w:rsidRPr="008D0236">
        <w:rPr>
          <w:color w:val="231F20"/>
          <w:spacing w:val="-8"/>
          <w:sz w:val="23"/>
          <w:szCs w:val="23"/>
        </w:rPr>
        <w:t xml:space="preserve"> </w:t>
      </w:r>
      <w:r w:rsidRPr="008D0236">
        <w:rPr>
          <w:color w:val="231F20"/>
          <w:sz w:val="23"/>
          <w:szCs w:val="23"/>
        </w:rPr>
        <w:t>documen- tation</w:t>
      </w:r>
      <w:r w:rsidRPr="008D0236">
        <w:rPr>
          <w:color w:val="231F20"/>
          <w:spacing w:val="-6"/>
          <w:sz w:val="23"/>
          <w:szCs w:val="23"/>
        </w:rPr>
        <w:t xml:space="preserve"> </w:t>
      </w:r>
      <w:r w:rsidRPr="008D0236">
        <w:rPr>
          <w:color w:val="231F20"/>
          <w:sz w:val="23"/>
          <w:szCs w:val="23"/>
        </w:rPr>
        <w:t>of</w:t>
      </w:r>
      <w:r w:rsidRPr="008D0236">
        <w:rPr>
          <w:color w:val="231F20"/>
          <w:spacing w:val="-6"/>
          <w:sz w:val="23"/>
          <w:szCs w:val="23"/>
        </w:rPr>
        <w:t xml:space="preserve"> </w:t>
      </w:r>
      <w:r w:rsidRPr="008D0236">
        <w:rPr>
          <w:color w:val="231F20"/>
          <w:sz w:val="23"/>
          <w:szCs w:val="23"/>
        </w:rPr>
        <w:t>area</w:t>
      </w:r>
      <w:r w:rsidRPr="008D0236">
        <w:rPr>
          <w:color w:val="231F20"/>
          <w:spacing w:val="-6"/>
          <w:sz w:val="23"/>
          <w:szCs w:val="23"/>
        </w:rPr>
        <w:t xml:space="preserve"> </w:t>
      </w:r>
      <w:r w:rsidRPr="008D0236">
        <w:rPr>
          <w:color w:val="231F20"/>
          <w:sz w:val="23"/>
          <w:szCs w:val="23"/>
        </w:rPr>
        <w:t>exposure</w:t>
      </w:r>
      <w:r w:rsidRPr="008D0236">
        <w:rPr>
          <w:color w:val="231F20"/>
          <w:spacing w:val="-6"/>
          <w:sz w:val="23"/>
          <w:szCs w:val="23"/>
        </w:rPr>
        <w:t xml:space="preserve"> </w:t>
      </w:r>
      <w:r w:rsidRPr="008D0236">
        <w:rPr>
          <w:color w:val="231F20"/>
          <w:sz w:val="23"/>
          <w:szCs w:val="23"/>
        </w:rPr>
        <w:t>results</w:t>
      </w:r>
      <w:r w:rsidRPr="008D0236">
        <w:rPr>
          <w:color w:val="231F20"/>
          <w:spacing w:val="-6"/>
          <w:sz w:val="23"/>
          <w:szCs w:val="23"/>
        </w:rPr>
        <w:t xml:space="preserve"> </w:t>
      </w:r>
      <w:r w:rsidRPr="008D0236">
        <w:rPr>
          <w:color w:val="231F20"/>
          <w:sz w:val="23"/>
          <w:szCs w:val="23"/>
        </w:rPr>
        <w:t>from</w:t>
      </w:r>
      <w:r w:rsidRPr="008D0236">
        <w:rPr>
          <w:color w:val="231F20"/>
          <w:spacing w:val="-6"/>
          <w:sz w:val="23"/>
          <w:szCs w:val="23"/>
        </w:rPr>
        <w:t xml:space="preserve"> </w:t>
      </w:r>
      <w:r w:rsidRPr="008D0236">
        <w:rPr>
          <w:color w:val="231F20"/>
          <w:sz w:val="23"/>
          <w:szCs w:val="23"/>
        </w:rPr>
        <w:t>an</w:t>
      </w:r>
      <w:r w:rsidRPr="008D0236">
        <w:rPr>
          <w:color w:val="231F20"/>
          <w:spacing w:val="-6"/>
          <w:sz w:val="23"/>
          <w:szCs w:val="23"/>
        </w:rPr>
        <w:t xml:space="preserve"> </w:t>
      </w:r>
      <w:r w:rsidRPr="008D0236">
        <w:rPr>
          <w:color w:val="231F20"/>
          <w:sz w:val="23"/>
          <w:szCs w:val="23"/>
        </w:rPr>
        <w:t>NVLAP</w:t>
      </w:r>
      <w:r w:rsidRPr="008D0236">
        <w:rPr>
          <w:color w:val="231F20"/>
          <w:spacing w:val="-11"/>
          <w:sz w:val="23"/>
          <w:szCs w:val="23"/>
        </w:rPr>
        <w:t xml:space="preserve"> </w:t>
      </w:r>
      <w:r w:rsidRPr="008D0236">
        <w:rPr>
          <w:color w:val="231F20"/>
          <w:sz w:val="23"/>
          <w:szCs w:val="23"/>
        </w:rPr>
        <w:t>approved</w:t>
      </w:r>
      <w:r w:rsidRPr="008D0236">
        <w:rPr>
          <w:color w:val="231F20"/>
          <w:spacing w:val="-5"/>
          <w:sz w:val="23"/>
          <w:szCs w:val="23"/>
        </w:rPr>
        <w:t xml:space="preserve"> </w:t>
      </w:r>
      <w:r w:rsidRPr="008D0236">
        <w:rPr>
          <w:color w:val="231F20"/>
          <w:sz w:val="23"/>
          <w:szCs w:val="23"/>
        </w:rPr>
        <w:t>laboratory</w:t>
      </w:r>
      <w:r w:rsidRPr="008D0236">
        <w:rPr>
          <w:color w:val="231F20"/>
          <w:spacing w:val="-6"/>
          <w:sz w:val="23"/>
          <w:szCs w:val="23"/>
        </w:rPr>
        <w:t xml:space="preserve"> </w:t>
      </w:r>
      <w:r w:rsidRPr="008D0236">
        <w:rPr>
          <w:color w:val="231F20"/>
          <w:sz w:val="23"/>
          <w:szCs w:val="23"/>
        </w:rPr>
        <w:t>at</w:t>
      </w:r>
      <w:r w:rsidRPr="008D0236">
        <w:rPr>
          <w:color w:val="231F20"/>
          <w:spacing w:val="-6"/>
          <w:sz w:val="23"/>
          <w:szCs w:val="23"/>
        </w:rPr>
        <w:t xml:space="preserve"> </w:t>
      </w:r>
      <w:r w:rsidRPr="008D0236">
        <w:rPr>
          <w:color w:val="231F20"/>
          <w:sz w:val="23"/>
          <w:szCs w:val="23"/>
        </w:rPr>
        <w:t>the console</w:t>
      </w:r>
      <w:r w:rsidRPr="008D0236">
        <w:rPr>
          <w:color w:val="231F20"/>
          <w:spacing w:val="-5"/>
          <w:sz w:val="23"/>
          <w:szCs w:val="23"/>
        </w:rPr>
        <w:t xml:space="preserve"> </w:t>
      </w:r>
      <w:r w:rsidRPr="008D0236">
        <w:rPr>
          <w:color w:val="231F20"/>
          <w:sz w:val="23"/>
          <w:szCs w:val="23"/>
        </w:rPr>
        <w:t>or</w:t>
      </w:r>
      <w:r w:rsidRPr="008D0236">
        <w:rPr>
          <w:color w:val="231F20"/>
          <w:spacing w:val="-5"/>
          <w:sz w:val="23"/>
          <w:szCs w:val="23"/>
        </w:rPr>
        <w:t xml:space="preserve"> </w:t>
      </w:r>
      <w:r w:rsidRPr="008D0236">
        <w:rPr>
          <w:color w:val="231F20"/>
          <w:sz w:val="23"/>
          <w:szCs w:val="23"/>
        </w:rPr>
        <w:t>operator</w:t>
      </w:r>
      <w:r w:rsidRPr="008D0236">
        <w:rPr>
          <w:color w:val="231F20"/>
          <w:spacing w:val="-5"/>
          <w:sz w:val="23"/>
          <w:szCs w:val="23"/>
        </w:rPr>
        <w:t xml:space="preserve"> </w:t>
      </w:r>
      <w:r w:rsidRPr="008D0236">
        <w:rPr>
          <w:color w:val="231F20"/>
          <w:sz w:val="23"/>
          <w:szCs w:val="23"/>
        </w:rPr>
        <w:t>location</w:t>
      </w:r>
      <w:r w:rsidRPr="008D0236">
        <w:rPr>
          <w:color w:val="231F20"/>
          <w:spacing w:val="-5"/>
          <w:sz w:val="23"/>
          <w:szCs w:val="23"/>
        </w:rPr>
        <w:t xml:space="preserve"> </w:t>
      </w:r>
      <w:r w:rsidRPr="008D0236">
        <w:rPr>
          <w:color w:val="231F20"/>
          <w:sz w:val="23"/>
          <w:szCs w:val="23"/>
        </w:rPr>
        <w:t>for</w:t>
      </w:r>
      <w:r w:rsidRPr="008D0236">
        <w:rPr>
          <w:color w:val="231F20"/>
          <w:spacing w:val="-5"/>
          <w:sz w:val="23"/>
          <w:szCs w:val="23"/>
        </w:rPr>
        <w:t xml:space="preserve"> </w:t>
      </w:r>
      <w:r w:rsidRPr="008D0236">
        <w:rPr>
          <w:color w:val="231F20"/>
          <w:sz w:val="23"/>
          <w:szCs w:val="23"/>
        </w:rPr>
        <w:t>one</w:t>
      </w:r>
      <w:r w:rsidRPr="008D0236">
        <w:rPr>
          <w:color w:val="231F20"/>
          <w:spacing w:val="-5"/>
          <w:sz w:val="23"/>
          <w:szCs w:val="23"/>
        </w:rPr>
        <w:t xml:space="preserve"> </w:t>
      </w:r>
      <w:r w:rsidRPr="008D0236">
        <w:rPr>
          <w:color w:val="231F20"/>
          <w:sz w:val="23"/>
          <w:szCs w:val="23"/>
        </w:rPr>
        <w:t>year</w:t>
      </w:r>
      <w:r w:rsidRPr="008D0236">
        <w:rPr>
          <w:color w:val="231F20"/>
          <w:spacing w:val="-5"/>
          <w:sz w:val="23"/>
          <w:szCs w:val="23"/>
        </w:rPr>
        <w:t xml:space="preserve"> </w:t>
      </w:r>
      <w:r w:rsidRPr="008D0236">
        <w:rPr>
          <w:color w:val="231F20"/>
          <w:sz w:val="23"/>
          <w:szCs w:val="23"/>
        </w:rPr>
        <w:t>in</w:t>
      </w:r>
      <w:r w:rsidRPr="008D0236">
        <w:rPr>
          <w:color w:val="231F20"/>
          <w:spacing w:val="-5"/>
          <w:sz w:val="23"/>
          <w:szCs w:val="23"/>
        </w:rPr>
        <w:t xml:space="preserve"> </w:t>
      </w:r>
      <w:r w:rsidRPr="008D0236">
        <w:rPr>
          <w:color w:val="231F20"/>
          <w:sz w:val="23"/>
          <w:szCs w:val="23"/>
        </w:rPr>
        <w:t>section</w:t>
      </w:r>
      <w:r w:rsidRPr="008D0236">
        <w:rPr>
          <w:color w:val="231F20"/>
          <w:spacing w:val="-5"/>
          <w:sz w:val="23"/>
          <w:szCs w:val="23"/>
        </w:rPr>
        <w:t xml:space="preserve"> </w:t>
      </w:r>
      <w:r w:rsidRPr="008D0236">
        <w:rPr>
          <w:color w:val="231F20"/>
          <w:sz w:val="23"/>
          <w:szCs w:val="23"/>
        </w:rPr>
        <w:t>16.65.</w:t>
      </w:r>
      <w:r w:rsidRPr="008D0236">
        <w:rPr>
          <w:color w:val="231F20"/>
          <w:spacing w:val="-8"/>
          <w:sz w:val="23"/>
          <w:szCs w:val="23"/>
        </w:rPr>
        <w:t xml:space="preserve"> </w:t>
      </w:r>
      <w:r w:rsidRPr="008D0236">
        <w:rPr>
          <w:color w:val="231F20"/>
          <w:sz w:val="23"/>
          <w:szCs w:val="23"/>
        </w:rPr>
        <w:t>These</w:t>
      </w:r>
      <w:r w:rsidRPr="008D0236">
        <w:rPr>
          <w:color w:val="231F20"/>
          <w:spacing w:val="-5"/>
          <w:sz w:val="23"/>
          <w:szCs w:val="23"/>
        </w:rPr>
        <w:t xml:space="preserve"> </w:t>
      </w:r>
      <w:r w:rsidRPr="008D0236">
        <w:rPr>
          <w:color w:val="231F20"/>
          <w:sz w:val="23"/>
          <w:szCs w:val="23"/>
        </w:rPr>
        <w:t>proposed additions were determined not to be protective of public health when compared with the burden of compliance, so they were removed. Com- mentors also pointed out that the section of regulation requiring facilities to</w:t>
      </w:r>
      <w:r w:rsidRPr="008D0236">
        <w:rPr>
          <w:color w:val="231F20"/>
          <w:spacing w:val="-2"/>
          <w:sz w:val="23"/>
          <w:szCs w:val="23"/>
        </w:rPr>
        <w:t xml:space="preserve"> </w:t>
      </w:r>
      <w:r w:rsidRPr="008D0236">
        <w:rPr>
          <w:color w:val="231F20"/>
          <w:sz w:val="23"/>
          <w:szCs w:val="23"/>
        </w:rPr>
        <w:t>administratively</w:t>
      </w:r>
      <w:r w:rsidRPr="008D0236">
        <w:rPr>
          <w:color w:val="231F20"/>
          <w:spacing w:val="-2"/>
          <w:sz w:val="23"/>
          <w:szCs w:val="23"/>
        </w:rPr>
        <w:t xml:space="preserve"> </w:t>
      </w:r>
      <w:r w:rsidRPr="008D0236">
        <w:rPr>
          <w:color w:val="231F20"/>
          <w:sz w:val="23"/>
          <w:szCs w:val="23"/>
        </w:rPr>
        <w:t>assign</w:t>
      </w:r>
      <w:r w:rsidRPr="008D0236">
        <w:rPr>
          <w:color w:val="231F20"/>
          <w:spacing w:val="-2"/>
          <w:sz w:val="23"/>
          <w:szCs w:val="23"/>
        </w:rPr>
        <w:t xml:space="preserve"> </w:t>
      </w:r>
      <w:r w:rsidRPr="008D0236">
        <w:rPr>
          <w:color w:val="231F20"/>
          <w:sz w:val="23"/>
          <w:szCs w:val="23"/>
        </w:rPr>
        <w:t>a</w:t>
      </w:r>
      <w:r w:rsidRPr="008D0236">
        <w:rPr>
          <w:color w:val="231F20"/>
          <w:spacing w:val="-2"/>
          <w:sz w:val="23"/>
          <w:szCs w:val="23"/>
        </w:rPr>
        <w:t xml:space="preserve"> </w:t>
      </w:r>
      <w:r w:rsidRPr="008D0236">
        <w:rPr>
          <w:color w:val="231F20"/>
          <w:sz w:val="23"/>
          <w:szCs w:val="23"/>
        </w:rPr>
        <w:t>dose</w:t>
      </w:r>
      <w:r w:rsidRPr="008D0236">
        <w:rPr>
          <w:color w:val="231F20"/>
          <w:spacing w:val="-2"/>
          <w:sz w:val="23"/>
          <w:szCs w:val="23"/>
        </w:rPr>
        <w:t xml:space="preserve"> </w:t>
      </w:r>
      <w:r w:rsidRPr="008D0236">
        <w:rPr>
          <w:color w:val="231F20"/>
          <w:sz w:val="23"/>
          <w:szCs w:val="23"/>
        </w:rPr>
        <w:t>to</w:t>
      </w:r>
      <w:r w:rsidRPr="008D0236">
        <w:rPr>
          <w:color w:val="231F20"/>
          <w:spacing w:val="-2"/>
          <w:sz w:val="23"/>
          <w:szCs w:val="23"/>
        </w:rPr>
        <w:t xml:space="preserve"> </w:t>
      </w:r>
      <w:r w:rsidRPr="008D0236">
        <w:rPr>
          <w:color w:val="231F20"/>
          <w:sz w:val="23"/>
          <w:szCs w:val="23"/>
        </w:rPr>
        <w:t>occupationally</w:t>
      </w:r>
      <w:r w:rsidRPr="008D0236">
        <w:rPr>
          <w:color w:val="231F20"/>
          <w:spacing w:val="-2"/>
          <w:sz w:val="23"/>
          <w:szCs w:val="23"/>
        </w:rPr>
        <w:t xml:space="preserve"> </w:t>
      </w:r>
      <w:r w:rsidRPr="008D0236">
        <w:rPr>
          <w:color w:val="231F20"/>
          <w:sz w:val="23"/>
          <w:szCs w:val="23"/>
        </w:rPr>
        <w:t>exposed</w:t>
      </w:r>
      <w:r w:rsidRPr="008D0236">
        <w:rPr>
          <w:color w:val="231F20"/>
          <w:spacing w:val="-2"/>
          <w:sz w:val="23"/>
          <w:szCs w:val="23"/>
        </w:rPr>
        <w:t xml:space="preserve"> </w:t>
      </w:r>
      <w:r w:rsidRPr="008D0236">
        <w:rPr>
          <w:color w:val="231F20"/>
          <w:sz w:val="23"/>
          <w:szCs w:val="23"/>
        </w:rPr>
        <w:t>individuals</w:t>
      </w:r>
      <w:r w:rsidRPr="008D0236">
        <w:rPr>
          <w:color w:val="231F20"/>
          <w:spacing w:val="-2"/>
          <w:sz w:val="23"/>
          <w:szCs w:val="23"/>
        </w:rPr>
        <w:t xml:space="preserve"> </w:t>
      </w:r>
      <w:r w:rsidRPr="008D0236">
        <w:rPr>
          <w:color w:val="231F20"/>
          <w:sz w:val="23"/>
          <w:szCs w:val="23"/>
        </w:rPr>
        <w:t xml:space="preserve">in the absence of exposure history, was inadvertently removed in this revision. This section of the regulation was reincorporated into section </w:t>
      </w:r>
      <w:r w:rsidRPr="008D0236">
        <w:rPr>
          <w:color w:val="231F20"/>
          <w:spacing w:val="-2"/>
          <w:sz w:val="23"/>
          <w:szCs w:val="23"/>
        </w:rPr>
        <w:t>16.6(a)(5).</w:t>
      </w:r>
    </w:p>
    <w:p w14:paraId="421E6E3D" w14:textId="77777777" w:rsidR="0020017B" w:rsidRPr="008D0236" w:rsidRDefault="00484ACA" w:rsidP="008D0236">
      <w:pPr>
        <w:spacing w:after="120"/>
        <w:ind w:left="331"/>
        <w:jc w:val="both"/>
        <w:rPr>
          <w:sz w:val="23"/>
          <w:szCs w:val="23"/>
        </w:rPr>
      </w:pPr>
      <w:r w:rsidRPr="008D0236">
        <w:rPr>
          <w:color w:val="231F20"/>
          <w:sz w:val="23"/>
          <w:szCs w:val="23"/>
        </w:rPr>
        <w:t>B.</w:t>
      </w:r>
      <w:r w:rsidRPr="008D0236">
        <w:rPr>
          <w:color w:val="231F20"/>
          <w:spacing w:val="-5"/>
          <w:sz w:val="23"/>
          <w:szCs w:val="23"/>
        </w:rPr>
        <w:t xml:space="preserve"> </w:t>
      </w:r>
      <w:r w:rsidRPr="008D0236">
        <w:rPr>
          <w:color w:val="231F20"/>
          <w:sz w:val="23"/>
          <w:szCs w:val="23"/>
        </w:rPr>
        <w:t>Correction</w:t>
      </w:r>
      <w:r w:rsidRPr="008D0236">
        <w:rPr>
          <w:color w:val="231F20"/>
          <w:spacing w:val="-4"/>
          <w:sz w:val="23"/>
          <w:szCs w:val="23"/>
        </w:rPr>
        <w:t xml:space="preserve"> </w:t>
      </w:r>
      <w:r w:rsidRPr="008D0236">
        <w:rPr>
          <w:color w:val="231F20"/>
          <w:sz w:val="23"/>
          <w:szCs w:val="23"/>
        </w:rPr>
        <w:t>or</w:t>
      </w:r>
      <w:r w:rsidRPr="008D0236">
        <w:rPr>
          <w:color w:val="231F20"/>
          <w:spacing w:val="-5"/>
          <w:sz w:val="23"/>
          <w:szCs w:val="23"/>
        </w:rPr>
        <w:t xml:space="preserve"> </w:t>
      </w:r>
      <w:r w:rsidRPr="008D0236">
        <w:rPr>
          <w:color w:val="231F20"/>
          <w:spacing w:val="-2"/>
          <w:sz w:val="23"/>
          <w:szCs w:val="23"/>
        </w:rPr>
        <w:t>update</w:t>
      </w:r>
    </w:p>
    <w:p w14:paraId="421E6E3E" w14:textId="77777777" w:rsidR="0020017B" w:rsidRPr="008D0236" w:rsidRDefault="00484ACA" w:rsidP="008D0236">
      <w:pPr>
        <w:spacing w:after="120"/>
        <w:ind w:left="151" w:right="149" w:firstLine="179"/>
        <w:jc w:val="both"/>
        <w:rPr>
          <w:sz w:val="23"/>
          <w:szCs w:val="23"/>
        </w:rPr>
      </w:pPr>
      <w:r w:rsidRPr="008D0236">
        <w:rPr>
          <w:color w:val="231F20"/>
          <w:sz w:val="23"/>
          <w:szCs w:val="23"/>
        </w:rPr>
        <w:t>Several of the comments pointed out errors and incorrect references within</w:t>
      </w:r>
      <w:r w:rsidRPr="008D0236">
        <w:rPr>
          <w:color w:val="231F20"/>
          <w:spacing w:val="-5"/>
          <w:sz w:val="23"/>
          <w:szCs w:val="23"/>
        </w:rPr>
        <w:t xml:space="preserve"> </w:t>
      </w:r>
      <w:r w:rsidRPr="008D0236">
        <w:rPr>
          <w:color w:val="231F20"/>
          <w:sz w:val="23"/>
          <w:szCs w:val="23"/>
        </w:rPr>
        <w:t>Part</w:t>
      </w:r>
      <w:r w:rsidRPr="008D0236">
        <w:rPr>
          <w:color w:val="231F20"/>
          <w:spacing w:val="-5"/>
          <w:sz w:val="23"/>
          <w:szCs w:val="23"/>
        </w:rPr>
        <w:t xml:space="preserve"> </w:t>
      </w:r>
      <w:r w:rsidRPr="008D0236">
        <w:rPr>
          <w:color w:val="231F20"/>
          <w:sz w:val="23"/>
          <w:szCs w:val="23"/>
        </w:rPr>
        <w:t>16,</w:t>
      </w:r>
      <w:r w:rsidRPr="008D0236">
        <w:rPr>
          <w:color w:val="231F20"/>
          <w:spacing w:val="-5"/>
          <w:sz w:val="23"/>
          <w:szCs w:val="23"/>
        </w:rPr>
        <w:t xml:space="preserve"> </w:t>
      </w:r>
      <w:r w:rsidRPr="008D0236">
        <w:rPr>
          <w:color w:val="231F20"/>
          <w:sz w:val="23"/>
          <w:szCs w:val="23"/>
        </w:rPr>
        <w:t>language</w:t>
      </w:r>
      <w:r w:rsidRPr="008D0236">
        <w:rPr>
          <w:color w:val="231F20"/>
          <w:spacing w:val="-5"/>
          <w:sz w:val="23"/>
          <w:szCs w:val="23"/>
        </w:rPr>
        <w:t xml:space="preserve"> </w:t>
      </w:r>
      <w:r w:rsidRPr="008D0236">
        <w:rPr>
          <w:color w:val="231F20"/>
          <w:sz w:val="23"/>
          <w:szCs w:val="23"/>
        </w:rPr>
        <w:t>or</w:t>
      </w:r>
      <w:r w:rsidRPr="008D0236">
        <w:rPr>
          <w:color w:val="231F20"/>
          <w:spacing w:val="-5"/>
          <w:sz w:val="23"/>
          <w:szCs w:val="23"/>
        </w:rPr>
        <w:t xml:space="preserve"> </w:t>
      </w:r>
      <w:r w:rsidRPr="008D0236">
        <w:rPr>
          <w:color w:val="231F20"/>
          <w:sz w:val="23"/>
          <w:szCs w:val="23"/>
        </w:rPr>
        <w:t>grammar,</w:t>
      </w:r>
      <w:r w:rsidRPr="008D0236">
        <w:rPr>
          <w:color w:val="231F20"/>
          <w:spacing w:val="-5"/>
          <w:sz w:val="23"/>
          <w:szCs w:val="23"/>
        </w:rPr>
        <w:t xml:space="preserve"> </w:t>
      </w:r>
      <w:r w:rsidRPr="008D0236">
        <w:rPr>
          <w:color w:val="231F20"/>
          <w:sz w:val="23"/>
          <w:szCs w:val="23"/>
        </w:rPr>
        <w:t>incorrect</w:t>
      </w:r>
      <w:r w:rsidRPr="008D0236">
        <w:rPr>
          <w:color w:val="231F20"/>
          <w:spacing w:val="-5"/>
          <w:sz w:val="23"/>
          <w:szCs w:val="23"/>
        </w:rPr>
        <w:t xml:space="preserve"> </w:t>
      </w:r>
      <w:r w:rsidRPr="008D0236">
        <w:rPr>
          <w:color w:val="231F20"/>
          <w:sz w:val="23"/>
          <w:szCs w:val="23"/>
        </w:rPr>
        <w:t>values</w:t>
      </w:r>
      <w:r w:rsidRPr="008D0236">
        <w:rPr>
          <w:color w:val="231F20"/>
          <w:spacing w:val="-5"/>
          <w:sz w:val="23"/>
          <w:szCs w:val="23"/>
        </w:rPr>
        <w:t xml:space="preserve"> </w:t>
      </w:r>
      <w:r w:rsidRPr="008D0236">
        <w:rPr>
          <w:color w:val="231F20"/>
          <w:sz w:val="23"/>
          <w:szCs w:val="23"/>
        </w:rPr>
        <w:t>in</w:t>
      </w:r>
      <w:r w:rsidRPr="008D0236">
        <w:rPr>
          <w:color w:val="231F20"/>
          <w:spacing w:val="-6"/>
          <w:sz w:val="23"/>
          <w:szCs w:val="23"/>
        </w:rPr>
        <w:t xml:space="preserve"> </w:t>
      </w:r>
      <w:r w:rsidRPr="008D0236">
        <w:rPr>
          <w:color w:val="231F20"/>
          <w:sz w:val="23"/>
          <w:szCs w:val="23"/>
        </w:rPr>
        <w:t>certain</w:t>
      </w:r>
      <w:r w:rsidRPr="008D0236">
        <w:rPr>
          <w:color w:val="231F20"/>
          <w:spacing w:val="-5"/>
          <w:sz w:val="23"/>
          <w:szCs w:val="23"/>
        </w:rPr>
        <w:t xml:space="preserve"> </w:t>
      </w:r>
      <w:r w:rsidRPr="008D0236">
        <w:rPr>
          <w:color w:val="231F20"/>
          <w:sz w:val="23"/>
          <w:szCs w:val="23"/>
        </w:rPr>
        <w:t>situations or language that was incorrect or needed clarification.</w:t>
      </w:r>
    </w:p>
    <w:p w14:paraId="421E6E3F" w14:textId="77777777" w:rsidR="0020017B" w:rsidRPr="008D0236" w:rsidRDefault="00484ACA" w:rsidP="008D0236">
      <w:pPr>
        <w:spacing w:after="120"/>
        <w:ind w:left="331"/>
        <w:jc w:val="both"/>
        <w:rPr>
          <w:sz w:val="23"/>
          <w:szCs w:val="23"/>
        </w:rPr>
      </w:pPr>
      <w:r w:rsidRPr="008D0236">
        <w:rPr>
          <w:color w:val="231F20"/>
          <w:sz w:val="23"/>
          <w:szCs w:val="23"/>
        </w:rPr>
        <w:t>B.</w:t>
      </w:r>
      <w:r w:rsidRPr="008D0236">
        <w:rPr>
          <w:color w:val="231F20"/>
          <w:spacing w:val="-4"/>
          <w:sz w:val="23"/>
          <w:szCs w:val="23"/>
        </w:rPr>
        <w:t xml:space="preserve"> </w:t>
      </w:r>
      <w:r w:rsidRPr="008D0236">
        <w:rPr>
          <w:color w:val="231F20"/>
          <w:sz w:val="23"/>
          <w:szCs w:val="23"/>
        </w:rPr>
        <w:t>DOH</w:t>
      </w:r>
      <w:r w:rsidRPr="008D0236">
        <w:rPr>
          <w:color w:val="231F20"/>
          <w:spacing w:val="-4"/>
          <w:sz w:val="23"/>
          <w:szCs w:val="23"/>
        </w:rPr>
        <w:t xml:space="preserve"> </w:t>
      </w:r>
      <w:r w:rsidRPr="008D0236">
        <w:rPr>
          <w:color w:val="231F20"/>
          <w:spacing w:val="-2"/>
          <w:sz w:val="23"/>
          <w:szCs w:val="23"/>
        </w:rPr>
        <w:t>response:</w:t>
      </w:r>
    </w:p>
    <w:p w14:paraId="421E6E40" w14:textId="77777777" w:rsidR="0020017B" w:rsidRPr="008D0236" w:rsidRDefault="00484ACA" w:rsidP="008D0236">
      <w:pPr>
        <w:spacing w:after="120"/>
        <w:ind w:left="151" w:right="148" w:firstLine="179"/>
        <w:jc w:val="both"/>
        <w:rPr>
          <w:sz w:val="23"/>
          <w:szCs w:val="23"/>
        </w:rPr>
      </w:pPr>
      <w:r w:rsidRPr="008D0236">
        <w:rPr>
          <w:color w:val="231F20"/>
          <w:sz w:val="23"/>
          <w:szCs w:val="23"/>
        </w:rPr>
        <w:t>Comments that identified grammatical errors, incorrect references or technically inaccurate statements were incorporated into the revised text. The incorrect references were corrected as well as typographical errors, and</w:t>
      </w:r>
      <w:r w:rsidRPr="008D0236">
        <w:rPr>
          <w:color w:val="231F20"/>
          <w:spacing w:val="-7"/>
          <w:sz w:val="23"/>
          <w:szCs w:val="23"/>
        </w:rPr>
        <w:t xml:space="preserve"> </w:t>
      </w:r>
      <w:r w:rsidRPr="008D0236">
        <w:rPr>
          <w:color w:val="231F20"/>
          <w:sz w:val="23"/>
          <w:szCs w:val="23"/>
        </w:rPr>
        <w:t>language</w:t>
      </w:r>
      <w:r w:rsidRPr="008D0236">
        <w:rPr>
          <w:color w:val="231F20"/>
          <w:spacing w:val="-7"/>
          <w:sz w:val="23"/>
          <w:szCs w:val="23"/>
        </w:rPr>
        <w:t xml:space="preserve"> </w:t>
      </w:r>
      <w:r w:rsidRPr="008D0236">
        <w:rPr>
          <w:color w:val="231F20"/>
          <w:sz w:val="23"/>
          <w:szCs w:val="23"/>
        </w:rPr>
        <w:t>was</w:t>
      </w:r>
      <w:r w:rsidRPr="008D0236">
        <w:rPr>
          <w:color w:val="231F20"/>
          <w:spacing w:val="-7"/>
          <w:sz w:val="23"/>
          <w:szCs w:val="23"/>
        </w:rPr>
        <w:t xml:space="preserve"> </w:t>
      </w:r>
      <w:r w:rsidRPr="008D0236">
        <w:rPr>
          <w:color w:val="231F20"/>
          <w:sz w:val="23"/>
          <w:szCs w:val="23"/>
        </w:rPr>
        <w:t>added</w:t>
      </w:r>
      <w:r w:rsidRPr="008D0236">
        <w:rPr>
          <w:color w:val="231F20"/>
          <w:spacing w:val="-7"/>
          <w:sz w:val="23"/>
          <w:szCs w:val="23"/>
        </w:rPr>
        <w:t xml:space="preserve"> </w:t>
      </w:r>
      <w:r w:rsidRPr="008D0236">
        <w:rPr>
          <w:color w:val="231F20"/>
          <w:sz w:val="23"/>
          <w:szCs w:val="23"/>
        </w:rPr>
        <w:t>for</w:t>
      </w:r>
      <w:r w:rsidRPr="008D0236">
        <w:rPr>
          <w:color w:val="231F20"/>
          <w:spacing w:val="-7"/>
          <w:sz w:val="23"/>
          <w:szCs w:val="23"/>
        </w:rPr>
        <w:t xml:space="preserve"> </w:t>
      </w:r>
      <w:r w:rsidRPr="008D0236">
        <w:rPr>
          <w:color w:val="231F20"/>
          <w:sz w:val="23"/>
          <w:szCs w:val="23"/>
        </w:rPr>
        <w:t>clarity.</w:t>
      </w:r>
      <w:r w:rsidRPr="008D0236">
        <w:rPr>
          <w:color w:val="231F20"/>
          <w:spacing w:val="-7"/>
          <w:sz w:val="23"/>
          <w:szCs w:val="23"/>
        </w:rPr>
        <w:t xml:space="preserve"> </w:t>
      </w:r>
      <w:r w:rsidRPr="008D0236">
        <w:rPr>
          <w:color w:val="231F20"/>
          <w:sz w:val="23"/>
          <w:szCs w:val="23"/>
        </w:rPr>
        <w:t>For</w:t>
      </w:r>
      <w:r w:rsidRPr="008D0236">
        <w:rPr>
          <w:color w:val="231F20"/>
          <w:spacing w:val="-7"/>
          <w:sz w:val="23"/>
          <w:szCs w:val="23"/>
        </w:rPr>
        <w:t xml:space="preserve"> </w:t>
      </w:r>
      <w:r w:rsidRPr="008D0236">
        <w:rPr>
          <w:color w:val="231F20"/>
          <w:sz w:val="23"/>
          <w:szCs w:val="23"/>
        </w:rPr>
        <w:t>example,</w:t>
      </w:r>
      <w:r w:rsidRPr="008D0236">
        <w:rPr>
          <w:color w:val="231F20"/>
          <w:spacing w:val="-7"/>
          <w:sz w:val="23"/>
          <w:szCs w:val="23"/>
        </w:rPr>
        <w:t xml:space="preserve"> </w:t>
      </w:r>
      <w:r w:rsidRPr="008D0236">
        <w:rPr>
          <w:color w:val="231F20"/>
          <w:sz w:val="23"/>
          <w:szCs w:val="23"/>
        </w:rPr>
        <w:t>the</w:t>
      </w:r>
      <w:r w:rsidRPr="008D0236">
        <w:rPr>
          <w:color w:val="231F20"/>
          <w:spacing w:val="-7"/>
          <w:sz w:val="23"/>
          <w:szCs w:val="23"/>
        </w:rPr>
        <w:t xml:space="preserve"> </w:t>
      </w:r>
      <w:r w:rsidRPr="008D0236">
        <w:rPr>
          <w:color w:val="231F20"/>
          <w:sz w:val="23"/>
          <w:szCs w:val="23"/>
        </w:rPr>
        <w:t>Department</w:t>
      </w:r>
      <w:r w:rsidRPr="008D0236">
        <w:rPr>
          <w:color w:val="231F20"/>
          <w:spacing w:val="-7"/>
          <w:sz w:val="23"/>
          <w:szCs w:val="23"/>
        </w:rPr>
        <w:t xml:space="preserve"> </w:t>
      </w:r>
      <w:r w:rsidRPr="008D0236">
        <w:rPr>
          <w:color w:val="231F20"/>
          <w:sz w:val="23"/>
          <w:szCs w:val="23"/>
        </w:rPr>
        <w:t>changed “x-rays” to “ionizing radiation”, added a word that had been accidently omitted</w:t>
      </w:r>
      <w:r w:rsidRPr="008D0236">
        <w:rPr>
          <w:color w:val="231F20"/>
          <w:spacing w:val="-11"/>
          <w:sz w:val="23"/>
          <w:szCs w:val="23"/>
        </w:rPr>
        <w:t xml:space="preserve"> </w:t>
      </w:r>
      <w:r w:rsidRPr="008D0236">
        <w:rPr>
          <w:color w:val="231F20"/>
          <w:sz w:val="23"/>
          <w:szCs w:val="23"/>
        </w:rPr>
        <w:t>and</w:t>
      </w:r>
      <w:r w:rsidRPr="008D0236">
        <w:rPr>
          <w:color w:val="231F20"/>
          <w:spacing w:val="-11"/>
          <w:sz w:val="23"/>
          <w:szCs w:val="23"/>
        </w:rPr>
        <w:t xml:space="preserve"> </w:t>
      </w:r>
      <w:r w:rsidRPr="008D0236">
        <w:rPr>
          <w:color w:val="231F20"/>
          <w:sz w:val="23"/>
          <w:szCs w:val="23"/>
        </w:rPr>
        <w:t>ensured</w:t>
      </w:r>
      <w:r w:rsidRPr="008D0236">
        <w:rPr>
          <w:color w:val="231F20"/>
          <w:spacing w:val="-10"/>
          <w:sz w:val="23"/>
          <w:szCs w:val="23"/>
        </w:rPr>
        <w:t xml:space="preserve"> </w:t>
      </w:r>
      <w:r w:rsidRPr="008D0236">
        <w:rPr>
          <w:color w:val="231F20"/>
          <w:sz w:val="23"/>
          <w:szCs w:val="23"/>
        </w:rPr>
        <w:t>language</w:t>
      </w:r>
      <w:r w:rsidRPr="008D0236">
        <w:rPr>
          <w:color w:val="231F20"/>
          <w:spacing w:val="-11"/>
          <w:sz w:val="23"/>
          <w:szCs w:val="23"/>
        </w:rPr>
        <w:t xml:space="preserve"> </w:t>
      </w:r>
      <w:r w:rsidRPr="008D0236">
        <w:rPr>
          <w:color w:val="231F20"/>
          <w:sz w:val="23"/>
          <w:szCs w:val="23"/>
        </w:rPr>
        <w:t>and</w:t>
      </w:r>
      <w:r w:rsidRPr="008D0236">
        <w:rPr>
          <w:color w:val="231F20"/>
          <w:spacing w:val="-11"/>
          <w:sz w:val="23"/>
          <w:szCs w:val="23"/>
        </w:rPr>
        <w:t xml:space="preserve"> </w:t>
      </w:r>
      <w:r w:rsidRPr="008D0236">
        <w:rPr>
          <w:color w:val="231F20"/>
          <w:sz w:val="23"/>
          <w:szCs w:val="23"/>
        </w:rPr>
        <w:t>terms</w:t>
      </w:r>
      <w:r w:rsidRPr="008D0236">
        <w:rPr>
          <w:color w:val="231F20"/>
          <w:spacing w:val="-10"/>
          <w:sz w:val="23"/>
          <w:szCs w:val="23"/>
        </w:rPr>
        <w:t xml:space="preserve"> </w:t>
      </w:r>
      <w:r w:rsidRPr="008D0236">
        <w:rPr>
          <w:color w:val="231F20"/>
          <w:sz w:val="23"/>
          <w:szCs w:val="23"/>
        </w:rPr>
        <w:t>were</w:t>
      </w:r>
      <w:r w:rsidRPr="008D0236">
        <w:rPr>
          <w:color w:val="231F20"/>
          <w:spacing w:val="-11"/>
          <w:sz w:val="23"/>
          <w:szCs w:val="23"/>
        </w:rPr>
        <w:t xml:space="preserve"> </w:t>
      </w:r>
      <w:r w:rsidRPr="008D0236">
        <w:rPr>
          <w:color w:val="231F20"/>
          <w:sz w:val="23"/>
          <w:szCs w:val="23"/>
        </w:rPr>
        <w:t>used</w:t>
      </w:r>
      <w:r w:rsidRPr="008D0236">
        <w:rPr>
          <w:color w:val="231F20"/>
          <w:spacing w:val="-10"/>
          <w:sz w:val="23"/>
          <w:szCs w:val="23"/>
        </w:rPr>
        <w:t xml:space="preserve"> </w:t>
      </w:r>
      <w:r w:rsidRPr="008D0236">
        <w:rPr>
          <w:color w:val="231F20"/>
          <w:sz w:val="23"/>
          <w:szCs w:val="23"/>
        </w:rPr>
        <w:t>consistency</w:t>
      </w:r>
      <w:r w:rsidRPr="008D0236">
        <w:rPr>
          <w:color w:val="231F20"/>
          <w:spacing w:val="-11"/>
          <w:sz w:val="23"/>
          <w:szCs w:val="23"/>
        </w:rPr>
        <w:t xml:space="preserve"> </w:t>
      </w:r>
      <w:r w:rsidRPr="008D0236">
        <w:rPr>
          <w:color w:val="231F20"/>
          <w:sz w:val="23"/>
          <w:szCs w:val="23"/>
        </w:rPr>
        <w:t>throughout the regulation. Many therapy physicists commented on section 16.65 for Cone Beam CT.</w:t>
      </w:r>
      <w:r w:rsidRPr="008D0236">
        <w:rPr>
          <w:color w:val="231F20"/>
          <w:spacing w:val="-3"/>
          <w:sz w:val="23"/>
          <w:szCs w:val="23"/>
        </w:rPr>
        <w:t xml:space="preserve"> </w:t>
      </w:r>
      <w:r w:rsidRPr="008D0236">
        <w:rPr>
          <w:color w:val="231F20"/>
          <w:sz w:val="23"/>
          <w:szCs w:val="23"/>
        </w:rPr>
        <w:t>This section was designed for diagnostic equipment, and this has been clarified by specifying “diagnostic equipment” and provid- ing</w:t>
      </w:r>
      <w:r w:rsidRPr="008D0236">
        <w:rPr>
          <w:color w:val="231F20"/>
          <w:spacing w:val="-5"/>
          <w:sz w:val="23"/>
          <w:szCs w:val="23"/>
        </w:rPr>
        <w:t xml:space="preserve"> </w:t>
      </w:r>
      <w:r w:rsidRPr="008D0236">
        <w:rPr>
          <w:color w:val="231F20"/>
          <w:sz w:val="23"/>
          <w:szCs w:val="23"/>
        </w:rPr>
        <w:t>exemptions</w:t>
      </w:r>
      <w:r w:rsidRPr="008D0236">
        <w:rPr>
          <w:color w:val="231F20"/>
          <w:spacing w:val="-5"/>
          <w:sz w:val="23"/>
          <w:szCs w:val="23"/>
        </w:rPr>
        <w:t xml:space="preserve"> </w:t>
      </w:r>
      <w:r w:rsidRPr="008D0236">
        <w:rPr>
          <w:color w:val="231F20"/>
          <w:sz w:val="23"/>
          <w:szCs w:val="23"/>
        </w:rPr>
        <w:t>for</w:t>
      </w:r>
      <w:r w:rsidRPr="008D0236">
        <w:rPr>
          <w:color w:val="231F20"/>
          <w:spacing w:val="-5"/>
          <w:sz w:val="23"/>
          <w:szCs w:val="23"/>
        </w:rPr>
        <w:t xml:space="preserve"> </w:t>
      </w:r>
      <w:r w:rsidRPr="008D0236">
        <w:rPr>
          <w:color w:val="231F20"/>
          <w:sz w:val="23"/>
          <w:szCs w:val="23"/>
        </w:rPr>
        <w:t>non-diagnostic</w:t>
      </w:r>
      <w:r w:rsidRPr="008D0236">
        <w:rPr>
          <w:color w:val="231F20"/>
          <w:spacing w:val="-5"/>
          <w:sz w:val="23"/>
          <w:szCs w:val="23"/>
        </w:rPr>
        <w:t xml:space="preserve"> </w:t>
      </w:r>
      <w:r w:rsidRPr="008D0236">
        <w:rPr>
          <w:color w:val="231F20"/>
          <w:sz w:val="23"/>
          <w:szCs w:val="23"/>
        </w:rPr>
        <w:t>uses.</w:t>
      </w:r>
      <w:r w:rsidRPr="008D0236">
        <w:rPr>
          <w:color w:val="231F20"/>
          <w:spacing w:val="-7"/>
          <w:sz w:val="23"/>
          <w:szCs w:val="23"/>
        </w:rPr>
        <w:t xml:space="preserve"> </w:t>
      </w:r>
      <w:r w:rsidRPr="008D0236">
        <w:rPr>
          <w:color w:val="231F20"/>
          <w:sz w:val="23"/>
          <w:szCs w:val="23"/>
        </w:rPr>
        <w:t>The</w:t>
      </w:r>
      <w:r w:rsidRPr="008D0236">
        <w:rPr>
          <w:color w:val="231F20"/>
          <w:spacing w:val="-5"/>
          <w:sz w:val="23"/>
          <w:szCs w:val="23"/>
        </w:rPr>
        <w:t xml:space="preserve"> </w:t>
      </w:r>
      <w:r w:rsidRPr="008D0236">
        <w:rPr>
          <w:color w:val="231F20"/>
          <w:sz w:val="23"/>
          <w:szCs w:val="23"/>
        </w:rPr>
        <w:t>requirements</w:t>
      </w:r>
      <w:r w:rsidRPr="008D0236">
        <w:rPr>
          <w:color w:val="231F20"/>
          <w:spacing w:val="-5"/>
          <w:sz w:val="23"/>
          <w:szCs w:val="23"/>
        </w:rPr>
        <w:t xml:space="preserve"> </w:t>
      </w:r>
      <w:r w:rsidRPr="008D0236">
        <w:rPr>
          <w:color w:val="231F20"/>
          <w:sz w:val="23"/>
          <w:szCs w:val="23"/>
        </w:rPr>
        <w:t>for</w:t>
      </w:r>
      <w:r w:rsidRPr="008D0236">
        <w:rPr>
          <w:color w:val="231F20"/>
          <w:spacing w:val="-5"/>
          <w:sz w:val="23"/>
          <w:szCs w:val="23"/>
        </w:rPr>
        <w:t xml:space="preserve"> </w:t>
      </w:r>
      <w:r w:rsidRPr="008D0236">
        <w:rPr>
          <w:color w:val="231F20"/>
          <w:sz w:val="23"/>
          <w:szCs w:val="23"/>
        </w:rPr>
        <w:t>Cone</w:t>
      </w:r>
      <w:r w:rsidRPr="008D0236">
        <w:rPr>
          <w:color w:val="231F20"/>
          <w:spacing w:val="-5"/>
          <w:sz w:val="23"/>
          <w:szCs w:val="23"/>
        </w:rPr>
        <w:t xml:space="preserve"> </w:t>
      </w:r>
      <w:r w:rsidRPr="008D0236">
        <w:rPr>
          <w:color w:val="231F20"/>
          <w:sz w:val="23"/>
          <w:szCs w:val="23"/>
        </w:rPr>
        <w:t>Beam CT equipment QA and accreditation when used in radiation therapy are covered within section 16.24. As an Agreement State with the U.S. Nu- clear Regulatory Commission, some definitions must be identical to the federal</w:t>
      </w:r>
      <w:r w:rsidRPr="008D0236">
        <w:rPr>
          <w:color w:val="231F20"/>
          <w:spacing w:val="-4"/>
          <w:sz w:val="23"/>
          <w:szCs w:val="23"/>
        </w:rPr>
        <w:t xml:space="preserve"> </w:t>
      </w:r>
      <w:r w:rsidRPr="008D0236">
        <w:rPr>
          <w:color w:val="231F20"/>
          <w:sz w:val="23"/>
          <w:szCs w:val="23"/>
        </w:rPr>
        <w:t>regulations</w:t>
      </w:r>
      <w:r w:rsidRPr="008D0236">
        <w:rPr>
          <w:color w:val="231F20"/>
          <w:spacing w:val="-4"/>
          <w:sz w:val="23"/>
          <w:szCs w:val="23"/>
        </w:rPr>
        <w:t xml:space="preserve"> </w:t>
      </w:r>
      <w:r w:rsidRPr="008D0236">
        <w:rPr>
          <w:color w:val="231F20"/>
          <w:sz w:val="23"/>
          <w:szCs w:val="23"/>
        </w:rPr>
        <w:t>and</w:t>
      </w:r>
      <w:r w:rsidRPr="008D0236">
        <w:rPr>
          <w:color w:val="231F20"/>
          <w:spacing w:val="-4"/>
          <w:sz w:val="23"/>
          <w:szCs w:val="23"/>
        </w:rPr>
        <w:t xml:space="preserve"> </w:t>
      </w:r>
      <w:r w:rsidRPr="008D0236">
        <w:rPr>
          <w:color w:val="231F20"/>
          <w:sz w:val="23"/>
          <w:szCs w:val="23"/>
        </w:rPr>
        <w:t>others</w:t>
      </w:r>
      <w:r w:rsidRPr="008D0236">
        <w:rPr>
          <w:color w:val="231F20"/>
          <w:spacing w:val="-4"/>
          <w:sz w:val="23"/>
          <w:szCs w:val="23"/>
        </w:rPr>
        <w:t xml:space="preserve"> </w:t>
      </w:r>
      <w:r w:rsidRPr="008D0236">
        <w:rPr>
          <w:color w:val="231F20"/>
          <w:sz w:val="23"/>
          <w:szCs w:val="23"/>
        </w:rPr>
        <w:t>are</w:t>
      </w:r>
      <w:r w:rsidRPr="008D0236">
        <w:rPr>
          <w:color w:val="231F20"/>
          <w:spacing w:val="-4"/>
          <w:sz w:val="23"/>
          <w:szCs w:val="23"/>
        </w:rPr>
        <w:t xml:space="preserve"> </w:t>
      </w:r>
      <w:r w:rsidRPr="008D0236">
        <w:rPr>
          <w:color w:val="231F20"/>
          <w:sz w:val="23"/>
          <w:szCs w:val="23"/>
        </w:rPr>
        <w:t>allowed</w:t>
      </w:r>
      <w:r w:rsidRPr="008D0236">
        <w:rPr>
          <w:color w:val="231F20"/>
          <w:spacing w:val="-4"/>
          <w:sz w:val="23"/>
          <w:szCs w:val="23"/>
        </w:rPr>
        <w:t xml:space="preserve"> </w:t>
      </w:r>
      <w:r w:rsidRPr="008D0236">
        <w:rPr>
          <w:color w:val="231F20"/>
          <w:sz w:val="23"/>
          <w:szCs w:val="23"/>
        </w:rPr>
        <w:t>some</w:t>
      </w:r>
      <w:r w:rsidRPr="008D0236">
        <w:rPr>
          <w:color w:val="231F20"/>
          <w:spacing w:val="-4"/>
          <w:sz w:val="23"/>
          <w:szCs w:val="23"/>
        </w:rPr>
        <w:t xml:space="preserve"> </w:t>
      </w:r>
      <w:r w:rsidRPr="008D0236">
        <w:rPr>
          <w:color w:val="231F20"/>
          <w:sz w:val="23"/>
          <w:szCs w:val="23"/>
        </w:rPr>
        <w:t>flexibility,</w:t>
      </w:r>
      <w:r w:rsidRPr="008D0236">
        <w:rPr>
          <w:color w:val="231F20"/>
          <w:spacing w:val="-4"/>
          <w:sz w:val="23"/>
          <w:szCs w:val="23"/>
        </w:rPr>
        <w:t xml:space="preserve"> </w:t>
      </w:r>
      <w:r w:rsidRPr="008D0236">
        <w:rPr>
          <w:color w:val="231F20"/>
          <w:sz w:val="23"/>
          <w:szCs w:val="23"/>
        </w:rPr>
        <w:t>so</w:t>
      </w:r>
      <w:r w:rsidRPr="008D0236">
        <w:rPr>
          <w:color w:val="231F20"/>
          <w:spacing w:val="-4"/>
          <w:sz w:val="23"/>
          <w:szCs w:val="23"/>
        </w:rPr>
        <w:t xml:space="preserve"> </w:t>
      </w:r>
      <w:r w:rsidRPr="008D0236">
        <w:rPr>
          <w:color w:val="231F20"/>
          <w:sz w:val="23"/>
          <w:szCs w:val="23"/>
        </w:rPr>
        <w:t>some</w:t>
      </w:r>
      <w:r w:rsidRPr="008D0236">
        <w:rPr>
          <w:color w:val="231F20"/>
          <w:spacing w:val="-4"/>
          <w:sz w:val="23"/>
          <w:szCs w:val="23"/>
        </w:rPr>
        <w:t xml:space="preserve"> </w:t>
      </w:r>
      <w:r w:rsidRPr="008D0236">
        <w:rPr>
          <w:color w:val="231F20"/>
          <w:sz w:val="23"/>
          <w:szCs w:val="23"/>
        </w:rPr>
        <w:t>of</w:t>
      </w:r>
      <w:r w:rsidRPr="008D0236">
        <w:rPr>
          <w:color w:val="231F20"/>
          <w:spacing w:val="-4"/>
          <w:sz w:val="23"/>
          <w:szCs w:val="23"/>
        </w:rPr>
        <w:t xml:space="preserve"> </w:t>
      </w:r>
      <w:r w:rsidRPr="008D0236">
        <w:rPr>
          <w:color w:val="231F20"/>
          <w:sz w:val="23"/>
          <w:szCs w:val="23"/>
        </w:rPr>
        <w:t>the perceived</w:t>
      </w:r>
      <w:r w:rsidRPr="008D0236">
        <w:rPr>
          <w:color w:val="231F20"/>
          <w:spacing w:val="-6"/>
          <w:sz w:val="23"/>
          <w:szCs w:val="23"/>
        </w:rPr>
        <w:t xml:space="preserve"> </w:t>
      </w:r>
      <w:r w:rsidRPr="008D0236">
        <w:rPr>
          <w:color w:val="231F20"/>
          <w:sz w:val="23"/>
          <w:szCs w:val="23"/>
        </w:rPr>
        <w:t>errors</w:t>
      </w:r>
      <w:r w:rsidRPr="008D0236">
        <w:rPr>
          <w:color w:val="231F20"/>
          <w:spacing w:val="-6"/>
          <w:sz w:val="23"/>
          <w:szCs w:val="23"/>
        </w:rPr>
        <w:t xml:space="preserve"> </w:t>
      </w:r>
      <w:r w:rsidRPr="008D0236">
        <w:rPr>
          <w:color w:val="231F20"/>
          <w:sz w:val="23"/>
          <w:szCs w:val="23"/>
        </w:rPr>
        <w:t>were</w:t>
      </w:r>
      <w:r w:rsidRPr="008D0236">
        <w:rPr>
          <w:color w:val="231F20"/>
          <w:spacing w:val="-6"/>
          <w:sz w:val="23"/>
          <w:szCs w:val="23"/>
        </w:rPr>
        <w:t xml:space="preserve"> </w:t>
      </w:r>
      <w:r w:rsidRPr="008D0236">
        <w:rPr>
          <w:color w:val="231F20"/>
          <w:sz w:val="23"/>
          <w:szCs w:val="23"/>
        </w:rPr>
        <w:t>not</w:t>
      </w:r>
      <w:r w:rsidRPr="008D0236">
        <w:rPr>
          <w:color w:val="231F20"/>
          <w:spacing w:val="-6"/>
          <w:sz w:val="23"/>
          <w:szCs w:val="23"/>
        </w:rPr>
        <w:t xml:space="preserve"> </w:t>
      </w:r>
      <w:r w:rsidRPr="008D0236">
        <w:rPr>
          <w:color w:val="231F20"/>
          <w:sz w:val="23"/>
          <w:szCs w:val="23"/>
        </w:rPr>
        <w:t>actually</w:t>
      </w:r>
      <w:r w:rsidRPr="008D0236">
        <w:rPr>
          <w:color w:val="231F20"/>
          <w:spacing w:val="-6"/>
          <w:sz w:val="23"/>
          <w:szCs w:val="23"/>
        </w:rPr>
        <w:t xml:space="preserve"> </w:t>
      </w:r>
      <w:r w:rsidRPr="008D0236">
        <w:rPr>
          <w:color w:val="231F20"/>
          <w:sz w:val="23"/>
          <w:szCs w:val="23"/>
        </w:rPr>
        <w:t>errors</w:t>
      </w:r>
      <w:r w:rsidRPr="008D0236">
        <w:rPr>
          <w:color w:val="231F20"/>
          <w:spacing w:val="-6"/>
          <w:sz w:val="23"/>
          <w:szCs w:val="23"/>
        </w:rPr>
        <w:t xml:space="preserve"> </w:t>
      </w:r>
      <w:r w:rsidRPr="008D0236">
        <w:rPr>
          <w:color w:val="231F20"/>
          <w:sz w:val="23"/>
          <w:szCs w:val="23"/>
        </w:rPr>
        <w:t>and</w:t>
      </w:r>
      <w:r w:rsidRPr="008D0236">
        <w:rPr>
          <w:color w:val="231F20"/>
          <w:spacing w:val="-6"/>
          <w:sz w:val="23"/>
          <w:szCs w:val="23"/>
        </w:rPr>
        <w:t xml:space="preserve"> </w:t>
      </w:r>
      <w:r w:rsidRPr="008D0236">
        <w:rPr>
          <w:color w:val="231F20"/>
          <w:sz w:val="23"/>
          <w:szCs w:val="23"/>
        </w:rPr>
        <w:t>therefore</w:t>
      </w:r>
      <w:r w:rsidRPr="008D0236">
        <w:rPr>
          <w:color w:val="231F20"/>
          <w:spacing w:val="-6"/>
          <w:sz w:val="23"/>
          <w:szCs w:val="23"/>
        </w:rPr>
        <w:t xml:space="preserve"> </w:t>
      </w:r>
      <w:r w:rsidRPr="008D0236">
        <w:rPr>
          <w:color w:val="231F20"/>
          <w:sz w:val="23"/>
          <w:szCs w:val="23"/>
        </w:rPr>
        <w:t>no</w:t>
      </w:r>
      <w:r w:rsidRPr="008D0236">
        <w:rPr>
          <w:color w:val="231F20"/>
          <w:spacing w:val="-6"/>
          <w:sz w:val="23"/>
          <w:szCs w:val="23"/>
        </w:rPr>
        <w:t xml:space="preserve"> </w:t>
      </w:r>
      <w:r w:rsidRPr="008D0236">
        <w:rPr>
          <w:color w:val="231F20"/>
          <w:sz w:val="23"/>
          <w:szCs w:val="23"/>
        </w:rPr>
        <w:t>amendment</w:t>
      </w:r>
      <w:r w:rsidRPr="008D0236">
        <w:rPr>
          <w:color w:val="231F20"/>
          <w:spacing w:val="-6"/>
          <w:sz w:val="23"/>
          <w:szCs w:val="23"/>
        </w:rPr>
        <w:t xml:space="preserve"> </w:t>
      </w:r>
      <w:r w:rsidRPr="008D0236">
        <w:rPr>
          <w:color w:val="231F20"/>
          <w:sz w:val="23"/>
          <w:szCs w:val="23"/>
        </w:rPr>
        <w:t xml:space="preserve">was </w:t>
      </w:r>
      <w:r w:rsidRPr="008D0236">
        <w:rPr>
          <w:color w:val="231F20"/>
          <w:spacing w:val="-2"/>
          <w:sz w:val="23"/>
          <w:szCs w:val="23"/>
        </w:rPr>
        <w:t>needed.</w:t>
      </w:r>
    </w:p>
    <w:p w14:paraId="421E6E41" w14:textId="77777777" w:rsidR="0020017B" w:rsidRPr="008D0236" w:rsidRDefault="00484ACA" w:rsidP="008D0236">
      <w:pPr>
        <w:spacing w:after="120"/>
        <w:ind w:left="331"/>
        <w:jc w:val="both"/>
        <w:rPr>
          <w:sz w:val="23"/>
          <w:szCs w:val="23"/>
        </w:rPr>
      </w:pPr>
      <w:r w:rsidRPr="008D0236">
        <w:rPr>
          <w:color w:val="231F20"/>
          <w:sz w:val="23"/>
          <w:szCs w:val="23"/>
        </w:rPr>
        <w:t>C.</w:t>
      </w:r>
      <w:r w:rsidRPr="008D0236">
        <w:rPr>
          <w:color w:val="231F20"/>
          <w:spacing w:val="-5"/>
          <w:sz w:val="23"/>
          <w:szCs w:val="23"/>
        </w:rPr>
        <w:t xml:space="preserve"> </w:t>
      </w:r>
      <w:r w:rsidRPr="008D0236">
        <w:rPr>
          <w:color w:val="231F20"/>
          <w:sz w:val="23"/>
          <w:szCs w:val="23"/>
        </w:rPr>
        <w:t>Request</w:t>
      </w:r>
      <w:r w:rsidRPr="008D0236">
        <w:rPr>
          <w:color w:val="231F20"/>
          <w:spacing w:val="-5"/>
          <w:sz w:val="23"/>
          <w:szCs w:val="23"/>
        </w:rPr>
        <w:t xml:space="preserve"> </w:t>
      </w:r>
      <w:r w:rsidRPr="008D0236">
        <w:rPr>
          <w:color w:val="231F20"/>
          <w:sz w:val="23"/>
          <w:szCs w:val="23"/>
        </w:rPr>
        <w:t>to</w:t>
      </w:r>
      <w:r w:rsidRPr="008D0236">
        <w:rPr>
          <w:color w:val="231F20"/>
          <w:spacing w:val="-4"/>
          <w:sz w:val="23"/>
          <w:szCs w:val="23"/>
        </w:rPr>
        <w:t xml:space="preserve"> </w:t>
      </w:r>
      <w:r w:rsidRPr="008D0236">
        <w:rPr>
          <w:color w:val="231F20"/>
          <w:sz w:val="23"/>
          <w:szCs w:val="23"/>
        </w:rPr>
        <w:t>add</w:t>
      </w:r>
      <w:r w:rsidRPr="008D0236">
        <w:rPr>
          <w:color w:val="231F20"/>
          <w:spacing w:val="-5"/>
          <w:sz w:val="23"/>
          <w:szCs w:val="23"/>
        </w:rPr>
        <w:t xml:space="preserve"> </w:t>
      </w:r>
      <w:r w:rsidRPr="008D0236">
        <w:rPr>
          <w:color w:val="231F20"/>
          <w:sz w:val="23"/>
          <w:szCs w:val="23"/>
        </w:rPr>
        <w:t>additional</w:t>
      </w:r>
      <w:r w:rsidRPr="008D0236">
        <w:rPr>
          <w:color w:val="231F20"/>
          <w:spacing w:val="-4"/>
          <w:sz w:val="23"/>
          <w:szCs w:val="23"/>
        </w:rPr>
        <w:t xml:space="preserve"> </w:t>
      </w:r>
      <w:r w:rsidRPr="008D0236">
        <w:rPr>
          <w:color w:val="231F20"/>
          <w:spacing w:val="-2"/>
          <w:sz w:val="23"/>
          <w:szCs w:val="23"/>
        </w:rPr>
        <w:t>requirements.</w:t>
      </w:r>
    </w:p>
    <w:p w14:paraId="421E6E42" w14:textId="77777777" w:rsidR="0020017B" w:rsidRPr="008D0236" w:rsidRDefault="00484ACA" w:rsidP="008D0236">
      <w:pPr>
        <w:spacing w:after="120"/>
        <w:ind w:left="151" w:right="149" w:firstLine="179"/>
        <w:jc w:val="both"/>
        <w:rPr>
          <w:sz w:val="23"/>
          <w:szCs w:val="23"/>
        </w:rPr>
      </w:pPr>
      <w:r w:rsidRPr="008D0236">
        <w:rPr>
          <w:color w:val="231F20"/>
          <w:sz w:val="23"/>
          <w:szCs w:val="23"/>
        </w:rPr>
        <w:t xml:space="preserve">Comments were received requesting additional requirements to define the scope of practice for licensed medical physicists. Many </w:t>
      </w:r>
      <w:r w:rsidRPr="008D0236">
        <w:rPr>
          <w:color w:val="231F20"/>
          <w:sz w:val="23"/>
          <w:szCs w:val="23"/>
        </w:rPr>
        <w:t xml:space="preserve">commenters indicated that language should be added to address the scope of practice concerns </w:t>
      </w:r>
      <w:r w:rsidRPr="008D0236">
        <w:rPr>
          <w:color w:val="231F20"/>
          <w:sz w:val="23"/>
          <w:szCs w:val="23"/>
        </w:rPr>
        <w:lastRenderedPageBreak/>
        <w:t>for professions regulated by the New York State Education Department (NYSED). Six comments were received requesting that sec- tions 16.2, 16.5, 16.25, 16.65, 16.60 and 16.70 be updated to define the scope of practice for licensed medical physicists for the performance of various testing of equipment. In addition, commenters were concerned that proposed revisions to Part 16 requiring acceptance testing to be ap- prov</w:t>
      </w:r>
      <w:r w:rsidRPr="008D0236">
        <w:rPr>
          <w:color w:val="231F20"/>
          <w:sz w:val="23"/>
          <w:szCs w:val="23"/>
        </w:rPr>
        <w:t>ed by a licensed medical physicist, may conflict with NYSED law.</w:t>
      </w:r>
    </w:p>
    <w:p w14:paraId="421E6E43" w14:textId="77777777" w:rsidR="0020017B" w:rsidRPr="008D0236" w:rsidRDefault="00484ACA" w:rsidP="008D0236">
      <w:pPr>
        <w:spacing w:after="120"/>
        <w:ind w:left="331"/>
        <w:jc w:val="both"/>
        <w:rPr>
          <w:sz w:val="23"/>
          <w:szCs w:val="23"/>
        </w:rPr>
      </w:pPr>
      <w:r w:rsidRPr="008D0236">
        <w:rPr>
          <w:color w:val="231F20"/>
          <w:sz w:val="23"/>
          <w:szCs w:val="23"/>
        </w:rPr>
        <w:t>C.</w:t>
      </w:r>
      <w:r w:rsidRPr="008D0236">
        <w:rPr>
          <w:color w:val="231F20"/>
          <w:spacing w:val="-4"/>
          <w:sz w:val="23"/>
          <w:szCs w:val="23"/>
        </w:rPr>
        <w:t xml:space="preserve"> </w:t>
      </w:r>
      <w:r w:rsidRPr="008D0236">
        <w:rPr>
          <w:color w:val="231F20"/>
          <w:sz w:val="23"/>
          <w:szCs w:val="23"/>
        </w:rPr>
        <w:t>DOH</w:t>
      </w:r>
      <w:r w:rsidRPr="008D0236">
        <w:rPr>
          <w:color w:val="231F20"/>
          <w:spacing w:val="-4"/>
          <w:sz w:val="23"/>
          <w:szCs w:val="23"/>
        </w:rPr>
        <w:t xml:space="preserve"> </w:t>
      </w:r>
      <w:r w:rsidRPr="008D0236">
        <w:rPr>
          <w:color w:val="231F20"/>
          <w:spacing w:val="-2"/>
          <w:sz w:val="23"/>
          <w:szCs w:val="23"/>
        </w:rPr>
        <w:t>response:</w:t>
      </w:r>
    </w:p>
    <w:p w14:paraId="421E6E44" w14:textId="77777777" w:rsidR="0020017B" w:rsidRPr="008D0236" w:rsidRDefault="00484ACA" w:rsidP="008D0236">
      <w:pPr>
        <w:spacing w:after="120"/>
        <w:ind w:left="151" w:right="149" w:firstLine="179"/>
        <w:jc w:val="both"/>
        <w:rPr>
          <w:sz w:val="23"/>
          <w:szCs w:val="23"/>
        </w:rPr>
      </w:pPr>
      <w:r w:rsidRPr="008D0236">
        <w:rPr>
          <w:color w:val="231F20"/>
          <w:sz w:val="23"/>
          <w:szCs w:val="23"/>
        </w:rPr>
        <w:t>Many of these comments were not incorporated since the scope of practice</w:t>
      </w:r>
      <w:r w:rsidRPr="008D0236">
        <w:rPr>
          <w:color w:val="231F20"/>
          <w:spacing w:val="-7"/>
          <w:sz w:val="23"/>
          <w:szCs w:val="23"/>
        </w:rPr>
        <w:t xml:space="preserve"> </w:t>
      </w:r>
      <w:r w:rsidRPr="008D0236">
        <w:rPr>
          <w:color w:val="231F20"/>
          <w:sz w:val="23"/>
          <w:szCs w:val="23"/>
        </w:rPr>
        <w:t>of</w:t>
      </w:r>
      <w:r w:rsidRPr="008D0236">
        <w:rPr>
          <w:color w:val="231F20"/>
          <w:spacing w:val="-7"/>
          <w:sz w:val="23"/>
          <w:szCs w:val="23"/>
        </w:rPr>
        <w:t xml:space="preserve"> </w:t>
      </w:r>
      <w:r w:rsidRPr="008D0236">
        <w:rPr>
          <w:color w:val="231F20"/>
          <w:sz w:val="23"/>
          <w:szCs w:val="23"/>
        </w:rPr>
        <w:t>professionals</w:t>
      </w:r>
      <w:r w:rsidRPr="008D0236">
        <w:rPr>
          <w:color w:val="231F20"/>
          <w:spacing w:val="-7"/>
          <w:sz w:val="23"/>
          <w:szCs w:val="23"/>
        </w:rPr>
        <w:t xml:space="preserve"> </w:t>
      </w:r>
      <w:r w:rsidRPr="008D0236">
        <w:rPr>
          <w:color w:val="231F20"/>
          <w:sz w:val="23"/>
          <w:szCs w:val="23"/>
        </w:rPr>
        <w:t>licensed</w:t>
      </w:r>
      <w:r w:rsidRPr="008D0236">
        <w:rPr>
          <w:color w:val="231F20"/>
          <w:spacing w:val="-7"/>
          <w:sz w:val="23"/>
          <w:szCs w:val="23"/>
        </w:rPr>
        <w:t xml:space="preserve"> </w:t>
      </w:r>
      <w:r w:rsidRPr="008D0236">
        <w:rPr>
          <w:color w:val="231F20"/>
          <w:sz w:val="23"/>
          <w:szCs w:val="23"/>
        </w:rPr>
        <w:t>under</w:t>
      </w:r>
      <w:r w:rsidRPr="008D0236">
        <w:rPr>
          <w:color w:val="231F20"/>
          <w:spacing w:val="-10"/>
          <w:sz w:val="23"/>
          <w:szCs w:val="23"/>
        </w:rPr>
        <w:t xml:space="preserve"> </w:t>
      </w:r>
      <w:r w:rsidRPr="008D0236">
        <w:rPr>
          <w:color w:val="231F20"/>
          <w:sz w:val="23"/>
          <w:szCs w:val="23"/>
        </w:rPr>
        <w:t>Title</w:t>
      </w:r>
      <w:r w:rsidRPr="008D0236">
        <w:rPr>
          <w:color w:val="231F20"/>
          <w:spacing w:val="-7"/>
          <w:sz w:val="23"/>
          <w:szCs w:val="23"/>
        </w:rPr>
        <w:t xml:space="preserve"> </w:t>
      </w:r>
      <w:r w:rsidRPr="008D0236">
        <w:rPr>
          <w:color w:val="231F20"/>
          <w:sz w:val="23"/>
          <w:szCs w:val="23"/>
        </w:rPr>
        <w:t>8</w:t>
      </w:r>
      <w:r w:rsidRPr="008D0236">
        <w:rPr>
          <w:color w:val="231F20"/>
          <w:spacing w:val="-7"/>
          <w:sz w:val="23"/>
          <w:szCs w:val="23"/>
        </w:rPr>
        <w:t xml:space="preserve"> </w:t>
      </w:r>
      <w:r w:rsidRPr="008D0236">
        <w:rPr>
          <w:color w:val="231F20"/>
          <w:sz w:val="23"/>
          <w:szCs w:val="23"/>
        </w:rPr>
        <w:t>of</w:t>
      </w:r>
      <w:r w:rsidRPr="008D0236">
        <w:rPr>
          <w:color w:val="231F20"/>
          <w:spacing w:val="-7"/>
          <w:sz w:val="23"/>
          <w:szCs w:val="23"/>
        </w:rPr>
        <w:t xml:space="preserve"> </w:t>
      </w:r>
      <w:r w:rsidRPr="008D0236">
        <w:rPr>
          <w:color w:val="231F20"/>
          <w:sz w:val="23"/>
          <w:szCs w:val="23"/>
        </w:rPr>
        <w:t>the</w:t>
      </w:r>
      <w:r w:rsidRPr="008D0236">
        <w:rPr>
          <w:color w:val="231F20"/>
          <w:spacing w:val="-7"/>
          <w:sz w:val="23"/>
          <w:szCs w:val="23"/>
        </w:rPr>
        <w:t xml:space="preserve"> </w:t>
      </w:r>
      <w:r w:rsidRPr="008D0236">
        <w:rPr>
          <w:color w:val="231F20"/>
          <w:sz w:val="23"/>
          <w:szCs w:val="23"/>
        </w:rPr>
        <w:t>Education</w:t>
      </w:r>
      <w:r w:rsidRPr="008D0236">
        <w:rPr>
          <w:color w:val="231F20"/>
          <w:spacing w:val="-7"/>
          <w:sz w:val="23"/>
          <w:szCs w:val="23"/>
        </w:rPr>
        <w:t xml:space="preserve"> </w:t>
      </w:r>
      <w:r w:rsidRPr="008D0236">
        <w:rPr>
          <w:color w:val="231F20"/>
          <w:sz w:val="23"/>
          <w:szCs w:val="23"/>
        </w:rPr>
        <w:t>Law,</w:t>
      </w:r>
      <w:r w:rsidRPr="008D0236">
        <w:rPr>
          <w:color w:val="231F20"/>
          <w:spacing w:val="-7"/>
          <w:sz w:val="23"/>
          <w:szCs w:val="23"/>
        </w:rPr>
        <w:t xml:space="preserve"> </w:t>
      </w:r>
      <w:r w:rsidRPr="008D0236">
        <w:rPr>
          <w:color w:val="231F20"/>
          <w:sz w:val="23"/>
          <w:szCs w:val="23"/>
        </w:rPr>
        <w:t>falls under the jurisdiction of NYSED. To the extent commenters suggested amendments regarding “oversight” by licensed medical physicists, “oversight” is already defined in law and regulation so no amendments were made. However, the Department did amend the regulation to clarify that certain testing can be performed by a “licensed medical physicist or other individual authorized by law or regulation.”</w:t>
      </w:r>
    </w:p>
    <w:p w14:paraId="421E6E45" w14:textId="77777777" w:rsidR="0020017B" w:rsidRPr="008D0236" w:rsidRDefault="00484ACA" w:rsidP="008D0236">
      <w:pPr>
        <w:spacing w:after="120"/>
        <w:ind w:left="331"/>
        <w:jc w:val="both"/>
        <w:rPr>
          <w:sz w:val="23"/>
          <w:szCs w:val="23"/>
        </w:rPr>
      </w:pPr>
      <w:r w:rsidRPr="008D0236">
        <w:rPr>
          <w:color w:val="231F20"/>
          <w:sz w:val="23"/>
          <w:szCs w:val="23"/>
        </w:rPr>
        <w:t>D.</w:t>
      </w:r>
      <w:r w:rsidRPr="008D0236">
        <w:rPr>
          <w:color w:val="231F20"/>
          <w:spacing w:val="-7"/>
          <w:sz w:val="23"/>
          <w:szCs w:val="23"/>
        </w:rPr>
        <w:t xml:space="preserve"> </w:t>
      </w:r>
      <w:r w:rsidRPr="008D0236">
        <w:rPr>
          <w:color w:val="231F20"/>
          <w:sz w:val="23"/>
          <w:szCs w:val="23"/>
        </w:rPr>
        <w:t>Organization</w:t>
      </w:r>
      <w:r w:rsidRPr="008D0236">
        <w:rPr>
          <w:color w:val="231F20"/>
          <w:spacing w:val="-6"/>
          <w:sz w:val="23"/>
          <w:szCs w:val="23"/>
        </w:rPr>
        <w:t xml:space="preserve"> </w:t>
      </w:r>
      <w:r w:rsidRPr="008D0236">
        <w:rPr>
          <w:color w:val="231F20"/>
          <w:sz w:val="23"/>
          <w:szCs w:val="23"/>
        </w:rPr>
        <w:t>comments</w:t>
      </w:r>
      <w:r w:rsidRPr="008D0236">
        <w:rPr>
          <w:color w:val="231F20"/>
          <w:spacing w:val="-6"/>
          <w:sz w:val="23"/>
          <w:szCs w:val="23"/>
        </w:rPr>
        <w:t xml:space="preserve"> </w:t>
      </w:r>
      <w:r w:rsidRPr="008D0236">
        <w:rPr>
          <w:color w:val="231F20"/>
          <w:sz w:val="23"/>
          <w:szCs w:val="23"/>
        </w:rPr>
        <w:t>to</w:t>
      </w:r>
      <w:r w:rsidRPr="008D0236">
        <w:rPr>
          <w:color w:val="231F20"/>
          <w:spacing w:val="-6"/>
          <w:sz w:val="23"/>
          <w:szCs w:val="23"/>
        </w:rPr>
        <w:t xml:space="preserve"> </w:t>
      </w:r>
      <w:r w:rsidRPr="008D0236">
        <w:rPr>
          <w:color w:val="231F20"/>
          <w:sz w:val="23"/>
          <w:szCs w:val="23"/>
        </w:rPr>
        <w:t>be</w:t>
      </w:r>
      <w:r w:rsidRPr="008D0236">
        <w:rPr>
          <w:color w:val="231F20"/>
          <w:spacing w:val="-6"/>
          <w:sz w:val="23"/>
          <w:szCs w:val="23"/>
        </w:rPr>
        <w:t xml:space="preserve"> </w:t>
      </w:r>
      <w:r w:rsidRPr="008D0236">
        <w:rPr>
          <w:color w:val="231F20"/>
          <w:sz w:val="23"/>
          <w:szCs w:val="23"/>
        </w:rPr>
        <w:t>addressed</w:t>
      </w:r>
      <w:r w:rsidRPr="008D0236">
        <w:rPr>
          <w:color w:val="231F20"/>
          <w:spacing w:val="-6"/>
          <w:sz w:val="23"/>
          <w:szCs w:val="23"/>
        </w:rPr>
        <w:t xml:space="preserve"> </w:t>
      </w:r>
      <w:r w:rsidRPr="008D0236">
        <w:rPr>
          <w:color w:val="231F20"/>
          <w:spacing w:val="-2"/>
          <w:sz w:val="23"/>
          <w:szCs w:val="23"/>
        </w:rPr>
        <w:t>specifically.</w:t>
      </w:r>
    </w:p>
    <w:p w14:paraId="421E6E46" w14:textId="77777777" w:rsidR="0020017B" w:rsidRPr="005B795D" w:rsidRDefault="00484ACA" w:rsidP="008D0236">
      <w:pPr>
        <w:pStyle w:val="ListParagraph"/>
        <w:numPr>
          <w:ilvl w:val="0"/>
          <w:numId w:val="1"/>
        </w:numPr>
        <w:tabs>
          <w:tab w:val="left" w:pos="584"/>
        </w:tabs>
        <w:spacing w:after="120"/>
        <w:ind w:right="148" w:firstLine="179"/>
        <w:jc w:val="both"/>
        <w:rPr>
          <w:sz w:val="23"/>
          <w:szCs w:val="23"/>
          <w:highlight w:val="yellow"/>
        </w:rPr>
      </w:pPr>
      <w:r w:rsidRPr="005B795D">
        <w:rPr>
          <w:color w:val="231F20"/>
          <w:sz w:val="23"/>
          <w:szCs w:val="23"/>
          <w:highlight w:val="yellow"/>
        </w:rPr>
        <w:t>NYS Dental</w:t>
      </w:r>
      <w:r w:rsidRPr="005B795D">
        <w:rPr>
          <w:color w:val="231F20"/>
          <w:spacing w:val="-1"/>
          <w:sz w:val="23"/>
          <w:szCs w:val="23"/>
          <w:highlight w:val="yellow"/>
        </w:rPr>
        <w:t xml:space="preserve"> </w:t>
      </w:r>
      <w:r w:rsidRPr="005B795D">
        <w:rPr>
          <w:color w:val="231F20"/>
          <w:sz w:val="23"/>
          <w:szCs w:val="23"/>
          <w:highlight w:val="yellow"/>
        </w:rPr>
        <w:t>Association and the NYS Society of Oral and Maxil- lofacial Surgeons expressed concerns that the accreditation requirement for</w:t>
      </w:r>
      <w:r w:rsidRPr="005B795D">
        <w:rPr>
          <w:color w:val="231F20"/>
          <w:spacing w:val="-4"/>
          <w:sz w:val="23"/>
          <w:szCs w:val="23"/>
          <w:highlight w:val="yellow"/>
        </w:rPr>
        <w:t xml:space="preserve"> </w:t>
      </w:r>
      <w:r w:rsidRPr="005B795D">
        <w:rPr>
          <w:color w:val="231F20"/>
          <w:sz w:val="23"/>
          <w:szCs w:val="23"/>
          <w:highlight w:val="yellow"/>
        </w:rPr>
        <w:t>Cone-Beam</w:t>
      </w:r>
      <w:r w:rsidRPr="005B795D">
        <w:rPr>
          <w:color w:val="231F20"/>
          <w:spacing w:val="-4"/>
          <w:sz w:val="23"/>
          <w:szCs w:val="23"/>
          <w:highlight w:val="yellow"/>
        </w:rPr>
        <w:t xml:space="preserve"> </w:t>
      </w:r>
      <w:r w:rsidRPr="005B795D">
        <w:rPr>
          <w:color w:val="231F20"/>
          <w:sz w:val="23"/>
          <w:szCs w:val="23"/>
          <w:highlight w:val="yellow"/>
        </w:rPr>
        <w:t>CT</w:t>
      </w:r>
      <w:r w:rsidRPr="005B795D">
        <w:rPr>
          <w:color w:val="231F20"/>
          <w:spacing w:val="-7"/>
          <w:sz w:val="23"/>
          <w:szCs w:val="23"/>
          <w:highlight w:val="yellow"/>
        </w:rPr>
        <w:t xml:space="preserve"> </w:t>
      </w:r>
      <w:r w:rsidRPr="005B795D">
        <w:rPr>
          <w:color w:val="231F20"/>
          <w:sz w:val="23"/>
          <w:szCs w:val="23"/>
          <w:highlight w:val="yellow"/>
        </w:rPr>
        <w:t>units</w:t>
      </w:r>
      <w:r w:rsidRPr="005B795D">
        <w:rPr>
          <w:color w:val="231F20"/>
          <w:spacing w:val="-4"/>
          <w:sz w:val="23"/>
          <w:szCs w:val="23"/>
          <w:highlight w:val="yellow"/>
        </w:rPr>
        <w:t xml:space="preserve"> </w:t>
      </w:r>
      <w:r w:rsidRPr="005B795D">
        <w:rPr>
          <w:color w:val="231F20"/>
          <w:sz w:val="23"/>
          <w:szCs w:val="23"/>
          <w:highlight w:val="yellow"/>
        </w:rPr>
        <w:t>used</w:t>
      </w:r>
      <w:r w:rsidRPr="005B795D">
        <w:rPr>
          <w:color w:val="231F20"/>
          <w:spacing w:val="-4"/>
          <w:sz w:val="23"/>
          <w:szCs w:val="23"/>
          <w:highlight w:val="yellow"/>
        </w:rPr>
        <w:t xml:space="preserve"> </w:t>
      </w:r>
      <w:r w:rsidRPr="005B795D">
        <w:rPr>
          <w:color w:val="231F20"/>
          <w:sz w:val="23"/>
          <w:szCs w:val="23"/>
          <w:highlight w:val="yellow"/>
        </w:rPr>
        <w:t>in</w:t>
      </w:r>
      <w:r w:rsidRPr="005B795D">
        <w:rPr>
          <w:color w:val="231F20"/>
          <w:spacing w:val="-4"/>
          <w:sz w:val="23"/>
          <w:szCs w:val="23"/>
          <w:highlight w:val="yellow"/>
        </w:rPr>
        <w:t xml:space="preserve"> </w:t>
      </w:r>
      <w:r w:rsidRPr="005B795D">
        <w:rPr>
          <w:color w:val="231F20"/>
          <w:sz w:val="23"/>
          <w:szCs w:val="23"/>
          <w:highlight w:val="yellow"/>
        </w:rPr>
        <w:t>the</w:t>
      </w:r>
      <w:r w:rsidRPr="005B795D">
        <w:rPr>
          <w:color w:val="231F20"/>
          <w:spacing w:val="-4"/>
          <w:sz w:val="23"/>
          <w:szCs w:val="23"/>
          <w:highlight w:val="yellow"/>
        </w:rPr>
        <w:t xml:space="preserve"> </w:t>
      </w:r>
      <w:r w:rsidRPr="005B795D">
        <w:rPr>
          <w:color w:val="231F20"/>
          <w:sz w:val="23"/>
          <w:szCs w:val="23"/>
          <w:highlight w:val="yellow"/>
        </w:rPr>
        <w:t>dental</w:t>
      </w:r>
      <w:r w:rsidRPr="005B795D">
        <w:rPr>
          <w:color w:val="231F20"/>
          <w:spacing w:val="-4"/>
          <w:sz w:val="23"/>
          <w:szCs w:val="23"/>
          <w:highlight w:val="yellow"/>
        </w:rPr>
        <w:t xml:space="preserve"> </w:t>
      </w:r>
      <w:r w:rsidRPr="005B795D">
        <w:rPr>
          <w:color w:val="231F20"/>
          <w:sz w:val="23"/>
          <w:szCs w:val="23"/>
          <w:highlight w:val="yellow"/>
        </w:rPr>
        <w:t>setting</w:t>
      </w:r>
      <w:r w:rsidRPr="005B795D">
        <w:rPr>
          <w:color w:val="231F20"/>
          <w:spacing w:val="-4"/>
          <w:sz w:val="23"/>
          <w:szCs w:val="23"/>
          <w:highlight w:val="yellow"/>
        </w:rPr>
        <w:t xml:space="preserve"> </w:t>
      </w:r>
      <w:r w:rsidRPr="005B795D">
        <w:rPr>
          <w:color w:val="231F20"/>
          <w:sz w:val="23"/>
          <w:szCs w:val="23"/>
          <w:highlight w:val="yellow"/>
        </w:rPr>
        <w:t>was</w:t>
      </w:r>
      <w:r w:rsidRPr="005B795D">
        <w:rPr>
          <w:color w:val="231F20"/>
          <w:spacing w:val="-4"/>
          <w:sz w:val="23"/>
          <w:szCs w:val="23"/>
          <w:highlight w:val="yellow"/>
        </w:rPr>
        <w:t xml:space="preserve"> </w:t>
      </w:r>
      <w:r w:rsidRPr="005B795D">
        <w:rPr>
          <w:color w:val="231F20"/>
          <w:sz w:val="23"/>
          <w:szCs w:val="23"/>
          <w:highlight w:val="yellow"/>
        </w:rPr>
        <w:t>excessive,</w:t>
      </w:r>
      <w:r w:rsidRPr="005B795D">
        <w:rPr>
          <w:color w:val="231F20"/>
          <w:spacing w:val="-4"/>
          <w:sz w:val="23"/>
          <w:szCs w:val="23"/>
          <w:highlight w:val="yellow"/>
        </w:rPr>
        <w:t xml:space="preserve"> </w:t>
      </w:r>
      <w:r w:rsidRPr="005B795D">
        <w:rPr>
          <w:color w:val="231F20"/>
          <w:sz w:val="23"/>
          <w:szCs w:val="23"/>
          <w:highlight w:val="yellow"/>
        </w:rPr>
        <w:t>burden- some and the costs associated with such accreditation would negatively impact small practices. Further, these organizations indicated that the ac- crediting bodies, including the Intersocietal Accreditation Commission (IAC), would not be able to accredit dental facilities.</w:t>
      </w:r>
    </w:p>
    <w:p w14:paraId="421E6E47" w14:textId="77777777" w:rsidR="0020017B" w:rsidRPr="005B795D" w:rsidRDefault="00484ACA" w:rsidP="008D0236">
      <w:pPr>
        <w:spacing w:after="120"/>
        <w:ind w:left="331"/>
        <w:jc w:val="both"/>
        <w:rPr>
          <w:sz w:val="23"/>
          <w:szCs w:val="23"/>
          <w:highlight w:val="yellow"/>
        </w:rPr>
      </w:pPr>
      <w:r w:rsidRPr="005B795D">
        <w:rPr>
          <w:color w:val="231F20"/>
          <w:sz w:val="23"/>
          <w:szCs w:val="23"/>
          <w:highlight w:val="yellow"/>
        </w:rPr>
        <w:t>DOH</w:t>
      </w:r>
      <w:r w:rsidRPr="005B795D">
        <w:rPr>
          <w:color w:val="231F20"/>
          <w:spacing w:val="-5"/>
          <w:sz w:val="23"/>
          <w:szCs w:val="23"/>
          <w:highlight w:val="yellow"/>
        </w:rPr>
        <w:t xml:space="preserve"> </w:t>
      </w:r>
      <w:r w:rsidRPr="005B795D">
        <w:rPr>
          <w:color w:val="231F20"/>
          <w:spacing w:val="-2"/>
          <w:sz w:val="23"/>
          <w:szCs w:val="23"/>
          <w:highlight w:val="yellow"/>
        </w:rPr>
        <w:t>response:</w:t>
      </w:r>
    </w:p>
    <w:p w14:paraId="421E6E4B" w14:textId="1BA63A37" w:rsidR="0020017B" w:rsidRPr="003C5545" w:rsidRDefault="00484ACA" w:rsidP="003C5545">
      <w:pPr>
        <w:spacing w:after="120"/>
        <w:ind w:left="151" w:right="149" w:firstLine="179"/>
        <w:rPr>
          <w:color w:val="231F20"/>
          <w:sz w:val="23"/>
          <w:szCs w:val="23"/>
        </w:rPr>
        <w:sectPr w:rsidR="0020017B" w:rsidRPr="003C5545" w:rsidSect="008D0236">
          <w:footerReference w:type="even" r:id="rId13"/>
          <w:footerReference w:type="default" r:id="rId14"/>
          <w:pgSz w:w="12240" w:h="15840"/>
          <w:pgMar w:top="1020" w:right="700" w:bottom="880" w:left="700" w:header="711" w:footer="698" w:gutter="0"/>
          <w:cols w:space="720"/>
        </w:sectPr>
      </w:pPr>
      <w:r w:rsidRPr="005B795D">
        <w:rPr>
          <w:color w:val="231F20"/>
          <w:sz w:val="23"/>
          <w:szCs w:val="23"/>
          <w:highlight w:val="yellow"/>
        </w:rPr>
        <w:t>The</w:t>
      </w:r>
      <w:r w:rsidRPr="005B795D">
        <w:rPr>
          <w:color w:val="231F20"/>
          <w:spacing w:val="-7"/>
          <w:sz w:val="23"/>
          <w:szCs w:val="23"/>
          <w:highlight w:val="yellow"/>
        </w:rPr>
        <w:t xml:space="preserve"> </w:t>
      </w:r>
      <w:r w:rsidRPr="005B795D">
        <w:rPr>
          <w:color w:val="231F20"/>
          <w:sz w:val="23"/>
          <w:szCs w:val="23"/>
          <w:highlight w:val="yellow"/>
        </w:rPr>
        <w:t>new</w:t>
      </w:r>
      <w:r w:rsidRPr="005B795D">
        <w:rPr>
          <w:color w:val="231F20"/>
          <w:spacing w:val="-7"/>
          <w:sz w:val="23"/>
          <w:szCs w:val="23"/>
          <w:highlight w:val="yellow"/>
        </w:rPr>
        <w:t xml:space="preserve"> </w:t>
      </w:r>
      <w:r w:rsidRPr="005B795D">
        <w:rPr>
          <w:color w:val="231F20"/>
          <w:sz w:val="23"/>
          <w:szCs w:val="23"/>
          <w:highlight w:val="yellow"/>
        </w:rPr>
        <w:t>Cone</w:t>
      </w:r>
      <w:r w:rsidRPr="005B795D">
        <w:rPr>
          <w:color w:val="231F20"/>
          <w:spacing w:val="-7"/>
          <w:sz w:val="23"/>
          <w:szCs w:val="23"/>
          <w:highlight w:val="yellow"/>
        </w:rPr>
        <w:t xml:space="preserve"> </w:t>
      </w:r>
      <w:r w:rsidRPr="005B795D">
        <w:rPr>
          <w:color w:val="231F20"/>
          <w:sz w:val="23"/>
          <w:szCs w:val="23"/>
          <w:highlight w:val="yellow"/>
        </w:rPr>
        <w:t>Beam</w:t>
      </w:r>
      <w:r w:rsidRPr="005B795D">
        <w:rPr>
          <w:color w:val="231F20"/>
          <w:spacing w:val="-7"/>
          <w:sz w:val="23"/>
          <w:szCs w:val="23"/>
          <w:highlight w:val="yellow"/>
        </w:rPr>
        <w:t xml:space="preserve"> </w:t>
      </w:r>
      <w:r w:rsidRPr="005B795D">
        <w:rPr>
          <w:color w:val="231F20"/>
          <w:sz w:val="23"/>
          <w:szCs w:val="23"/>
          <w:highlight w:val="yellow"/>
        </w:rPr>
        <w:t>CT</w:t>
      </w:r>
      <w:r w:rsidRPr="005B795D">
        <w:rPr>
          <w:color w:val="231F20"/>
          <w:spacing w:val="-10"/>
          <w:sz w:val="23"/>
          <w:szCs w:val="23"/>
          <w:highlight w:val="yellow"/>
        </w:rPr>
        <w:t xml:space="preserve"> </w:t>
      </w:r>
      <w:r w:rsidRPr="005B795D">
        <w:rPr>
          <w:color w:val="231F20"/>
          <w:sz w:val="23"/>
          <w:szCs w:val="23"/>
          <w:highlight w:val="yellow"/>
        </w:rPr>
        <w:t>rule</w:t>
      </w:r>
      <w:r w:rsidRPr="005B795D">
        <w:rPr>
          <w:color w:val="231F20"/>
          <w:spacing w:val="-7"/>
          <w:sz w:val="23"/>
          <w:szCs w:val="23"/>
          <w:highlight w:val="yellow"/>
        </w:rPr>
        <w:t xml:space="preserve"> </w:t>
      </w:r>
      <w:r w:rsidRPr="005B795D">
        <w:rPr>
          <w:color w:val="231F20"/>
          <w:sz w:val="23"/>
          <w:szCs w:val="23"/>
          <w:highlight w:val="yellow"/>
        </w:rPr>
        <w:t>(section</w:t>
      </w:r>
      <w:r w:rsidRPr="005B795D">
        <w:rPr>
          <w:color w:val="231F20"/>
          <w:spacing w:val="-7"/>
          <w:sz w:val="23"/>
          <w:szCs w:val="23"/>
          <w:highlight w:val="yellow"/>
        </w:rPr>
        <w:t xml:space="preserve"> </w:t>
      </w:r>
      <w:r w:rsidRPr="005B795D">
        <w:rPr>
          <w:color w:val="231F20"/>
          <w:sz w:val="23"/>
          <w:szCs w:val="23"/>
          <w:highlight w:val="yellow"/>
        </w:rPr>
        <w:t>16.65</w:t>
      </w:r>
      <w:r w:rsidRPr="005B795D">
        <w:rPr>
          <w:color w:val="231F20"/>
          <w:spacing w:val="-7"/>
          <w:sz w:val="23"/>
          <w:szCs w:val="23"/>
          <w:highlight w:val="yellow"/>
        </w:rPr>
        <w:t xml:space="preserve"> </w:t>
      </w:r>
      <w:r w:rsidRPr="005B795D">
        <w:rPr>
          <w:color w:val="231F20"/>
          <w:sz w:val="23"/>
          <w:szCs w:val="23"/>
          <w:highlight w:val="yellow"/>
        </w:rPr>
        <w:t>of</w:t>
      </w:r>
      <w:r w:rsidRPr="005B795D">
        <w:rPr>
          <w:color w:val="231F20"/>
          <w:spacing w:val="-7"/>
          <w:sz w:val="23"/>
          <w:szCs w:val="23"/>
          <w:highlight w:val="yellow"/>
        </w:rPr>
        <w:t xml:space="preserve"> </w:t>
      </w:r>
      <w:r w:rsidRPr="005B795D">
        <w:rPr>
          <w:color w:val="231F20"/>
          <w:sz w:val="23"/>
          <w:szCs w:val="23"/>
          <w:highlight w:val="yellow"/>
        </w:rPr>
        <w:t>the</w:t>
      </w:r>
      <w:r w:rsidRPr="005B795D">
        <w:rPr>
          <w:color w:val="231F20"/>
          <w:spacing w:val="-7"/>
          <w:sz w:val="23"/>
          <w:szCs w:val="23"/>
          <w:highlight w:val="yellow"/>
        </w:rPr>
        <w:t xml:space="preserve"> </w:t>
      </w:r>
      <w:r w:rsidRPr="005B795D">
        <w:rPr>
          <w:color w:val="231F20"/>
          <w:sz w:val="23"/>
          <w:szCs w:val="23"/>
          <w:highlight w:val="yellow"/>
        </w:rPr>
        <w:t>proposed</w:t>
      </w:r>
      <w:r w:rsidRPr="005B795D">
        <w:rPr>
          <w:color w:val="231F20"/>
          <w:spacing w:val="-7"/>
          <w:sz w:val="23"/>
          <w:szCs w:val="23"/>
          <w:highlight w:val="yellow"/>
        </w:rPr>
        <w:t xml:space="preserve"> </w:t>
      </w:r>
      <w:r w:rsidRPr="005B795D">
        <w:rPr>
          <w:color w:val="231F20"/>
          <w:sz w:val="23"/>
          <w:szCs w:val="23"/>
          <w:highlight w:val="yellow"/>
        </w:rPr>
        <w:t>regulation) covers</w:t>
      </w:r>
      <w:r w:rsidRPr="005B795D">
        <w:rPr>
          <w:color w:val="231F20"/>
          <w:spacing w:val="-5"/>
          <w:sz w:val="23"/>
          <w:szCs w:val="23"/>
          <w:highlight w:val="yellow"/>
        </w:rPr>
        <w:t xml:space="preserve"> </w:t>
      </w:r>
      <w:r w:rsidRPr="005B795D">
        <w:rPr>
          <w:color w:val="231F20"/>
          <w:sz w:val="23"/>
          <w:szCs w:val="23"/>
          <w:highlight w:val="yellow"/>
        </w:rPr>
        <w:t>a</w:t>
      </w:r>
      <w:r w:rsidRPr="005B795D">
        <w:rPr>
          <w:color w:val="231F20"/>
          <w:spacing w:val="-5"/>
          <w:sz w:val="23"/>
          <w:szCs w:val="23"/>
          <w:highlight w:val="yellow"/>
        </w:rPr>
        <w:t xml:space="preserve"> </w:t>
      </w:r>
      <w:r w:rsidRPr="005B795D">
        <w:rPr>
          <w:color w:val="231F20"/>
          <w:sz w:val="23"/>
          <w:szCs w:val="23"/>
          <w:highlight w:val="yellow"/>
        </w:rPr>
        <w:t>class</w:t>
      </w:r>
      <w:r w:rsidRPr="005B795D">
        <w:rPr>
          <w:color w:val="231F20"/>
          <w:spacing w:val="-5"/>
          <w:sz w:val="23"/>
          <w:szCs w:val="23"/>
          <w:highlight w:val="yellow"/>
        </w:rPr>
        <w:t xml:space="preserve"> </w:t>
      </w:r>
      <w:r w:rsidRPr="005B795D">
        <w:rPr>
          <w:color w:val="231F20"/>
          <w:sz w:val="23"/>
          <w:szCs w:val="23"/>
          <w:highlight w:val="yellow"/>
        </w:rPr>
        <w:t>of</w:t>
      </w:r>
      <w:r w:rsidRPr="005B795D">
        <w:rPr>
          <w:color w:val="231F20"/>
          <w:spacing w:val="-5"/>
          <w:sz w:val="23"/>
          <w:szCs w:val="23"/>
          <w:highlight w:val="yellow"/>
        </w:rPr>
        <w:t xml:space="preserve"> </w:t>
      </w:r>
      <w:r w:rsidRPr="005B795D">
        <w:rPr>
          <w:color w:val="231F20"/>
          <w:sz w:val="23"/>
          <w:szCs w:val="23"/>
          <w:highlight w:val="yellow"/>
        </w:rPr>
        <w:t>equipment</w:t>
      </w:r>
      <w:r w:rsidRPr="005B795D">
        <w:rPr>
          <w:color w:val="231F20"/>
          <w:spacing w:val="-5"/>
          <w:sz w:val="23"/>
          <w:szCs w:val="23"/>
          <w:highlight w:val="yellow"/>
        </w:rPr>
        <w:t xml:space="preserve"> </w:t>
      </w:r>
      <w:r w:rsidRPr="005B795D">
        <w:rPr>
          <w:color w:val="231F20"/>
          <w:sz w:val="23"/>
          <w:szCs w:val="23"/>
          <w:highlight w:val="yellow"/>
        </w:rPr>
        <w:t>that</w:t>
      </w:r>
      <w:r w:rsidRPr="005B795D">
        <w:rPr>
          <w:color w:val="231F20"/>
          <w:spacing w:val="-5"/>
          <w:sz w:val="23"/>
          <w:szCs w:val="23"/>
          <w:highlight w:val="yellow"/>
        </w:rPr>
        <w:t xml:space="preserve"> </w:t>
      </w:r>
      <w:r w:rsidRPr="005B795D">
        <w:rPr>
          <w:color w:val="231F20"/>
          <w:sz w:val="23"/>
          <w:szCs w:val="23"/>
          <w:highlight w:val="yellow"/>
        </w:rPr>
        <w:t>has</w:t>
      </w:r>
      <w:r w:rsidRPr="005B795D">
        <w:rPr>
          <w:color w:val="231F20"/>
          <w:spacing w:val="-5"/>
          <w:sz w:val="23"/>
          <w:szCs w:val="23"/>
          <w:highlight w:val="yellow"/>
        </w:rPr>
        <w:t xml:space="preserve"> </w:t>
      </w:r>
      <w:r w:rsidRPr="005B795D">
        <w:rPr>
          <w:color w:val="231F20"/>
          <w:sz w:val="23"/>
          <w:szCs w:val="23"/>
          <w:highlight w:val="yellow"/>
        </w:rPr>
        <w:t>in</w:t>
      </w:r>
      <w:r w:rsidRPr="005B795D">
        <w:rPr>
          <w:color w:val="231F20"/>
          <w:spacing w:val="-5"/>
          <w:sz w:val="23"/>
          <w:szCs w:val="23"/>
          <w:highlight w:val="yellow"/>
        </w:rPr>
        <w:t xml:space="preserve"> </w:t>
      </w:r>
      <w:r w:rsidRPr="005B795D">
        <w:rPr>
          <w:color w:val="231F20"/>
          <w:sz w:val="23"/>
          <w:szCs w:val="23"/>
          <w:highlight w:val="yellow"/>
        </w:rPr>
        <w:t>recent</w:t>
      </w:r>
      <w:r w:rsidRPr="005B795D">
        <w:rPr>
          <w:color w:val="231F20"/>
          <w:spacing w:val="-5"/>
          <w:sz w:val="23"/>
          <w:szCs w:val="23"/>
          <w:highlight w:val="yellow"/>
        </w:rPr>
        <w:t xml:space="preserve"> </w:t>
      </w:r>
      <w:r w:rsidRPr="005B795D">
        <w:rPr>
          <w:color w:val="231F20"/>
          <w:sz w:val="23"/>
          <w:szCs w:val="23"/>
          <w:highlight w:val="yellow"/>
        </w:rPr>
        <w:t>years</w:t>
      </w:r>
      <w:r w:rsidRPr="005B795D">
        <w:rPr>
          <w:color w:val="231F20"/>
          <w:spacing w:val="-5"/>
          <w:sz w:val="23"/>
          <w:szCs w:val="23"/>
          <w:highlight w:val="yellow"/>
        </w:rPr>
        <w:t xml:space="preserve"> </w:t>
      </w:r>
      <w:r w:rsidRPr="005B795D">
        <w:rPr>
          <w:color w:val="231F20"/>
          <w:sz w:val="23"/>
          <w:szCs w:val="23"/>
          <w:highlight w:val="yellow"/>
        </w:rPr>
        <w:t>become</w:t>
      </w:r>
      <w:r w:rsidRPr="005B795D">
        <w:rPr>
          <w:color w:val="231F20"/>
          <w:spacing w:val="-5"/>
          <w:sz w:val="23"/>
          <w:szCs w:val="23"/>
          <w:highlight w:val="yellow"/>
        </w:rPr>
        <w:t xml:space="preserve"> </w:t>
      </w:r>
      <w:r w:rsidRPr="005B795D">
        <w:rPr>
          <w:color w:val="231F20"/>
          <w:sz w:val="23"/>
          <w:szCs w:val="23"/>
          <w:highlight w:val="yellow"/>
        </w:rPr>
        <w:t>commonplace in oral surgery practices. When these same models of Cone Beam CT units are used in medical practices, they require accreditation and QA programs.</w:t>
      </w:r>
      <w:r w:rsidRPr="005B795D">
        <w:rPr>
          <w:color w:val="231F20"/>
          <w:spacing w:val="-11"/>
          <w:sz w:val="23"/>
          <w:szCs w:val="23"/>
          <w:highlight w:val="yellow"/>
        </w:rPr>
        <w:t xml:space="preserve"> </w:t>
      </w:r>
      <w:r w:rsidRPr="005B795D">
        <w:rPr>
          <w:color w:val="231F20"/>
          <w:sz w:val="23"/>
          <w:szCs w:val="23"/>
          <w:highlight w:val="yellow"/>
        </w:rPr>
        <w:t>However,</w:t>
      </w:r>
      <w:r w:rsidRPr="005B795D">
        <w:rPr>
          <w:color w:val="231F20"/>
          <w:spacing w:val="-11"/>
          <w:sz w:val="23"/>
          <w:szCs w:val="23"/>
          <w:highlight w:val="yellow"/>
        </w:rPr>
        <w:t xml:space="preserve"> </w:t>
      </w:r>
      <w:r w:rsidRPr="005B795D">
        <w:rPr>
          <w:color w:val="231F20"/>
          <w:sz w:val="23"/>
          <w:szCs w:val="23"/>
          <w:highlight w:val="yellow"/>
        </w:rPr>
        <w:t>the</w:t>
      </w:r>
      <w:r w:rsidRPr="005B795D">
        <w:rPr>
          <w:color w:val="231F20"/>
          <w:spacing w:val="-10"/>
          <w:sz w:val="23"/>
          <w:szCs w:val="23"/>
          <w:highlight w:val="yellow"/>
        </w:rPr>
        <w:t xml:space="preserve"> </w:t>
      </w:r>
      <w:r w:rsidRPr="005B795D">
        <w:rPr>
          <w:color w:val="231F20"/>
          <w:sz w:val="23"/>
          <w:szCs w:val="23"/>
          <w:highlight w:val="yellow"/>
        </w:rPr>
        <w:t>exact</w:t>
      </w:r>
      <w:r w:rsidRPr="005B795D">
        <w:rPr>
          <w:color w:val="231F20"/>
          <w:spacing w:val="-11"/>
          <w:sz w:val="23"/>
          <w:szCs w:val="23"/>
          <w:highlight w:val="yellow"/>
        </w:rPr>
        <w:t xml:space="preserve"> </w:t>
      </w:r>
      <w:r w:rsidRPr="005B795D">
        <w:rPr>
          <w:color w:val="231F20"/>
          <w:sz w:val="23"/>
          <w:szCs w:val="23"/>
          <w:highlight w:val="yellow"/>
        </w:rPr>
        <w:t>same</w:t>
      </w:r>
      <w:r w:rsidRPr="005B795D">
        <w:rPr>
          <w:color w:val="231F20"/>
          <w:spacing w:val="-11"/>
          <w:sz w:val="23"/>
          <w:szCs w:val="23"/>
          <w:highlight w:val="yellow"/>
        </w:rPr>
        <w:t xml:space="preserve"> </w:t>
      </w:r>
      <w:r w:rsidRPr="005B795D">
        <w:rPr>
          <w:color w:val="231F20"/>
          <w:sz w:val="23"/>
          <w:szCs w:val="23"/>
          <w:highlight w:val="yellow"/>
        </w:rPr>
        <w:t>piece</w:t>
      </w:r>
      <w:r w:rsidRPr="005B795D">
        <w:rPr>
          <w:color w:val="231F20"/>
          <w:spacing w:val="-10"/>
          <w:sz w:val="23"/>
          <w:szCs w:val="23"/>
          <w:highlight w:val="yellow"/>
        </w:rPr>
        <w:t xml:space="preserve"> </w:t>
      </w:r>
      <w:r w:rsidRPr="005B795D">
        <w:rPr>
          <w:color w:val="231F20"/>
          <w:sz w:val="23"/>
          <w:szCs w:val="23"/>
          <w:highlight w:val="yellow"/>
        </w:rPr>
        <w:t>of</w:t>
      </w:r>
      <w:r w:rsidRPr="005B795D">
        <w:rPr>
          <w:color w:val="231F20"/>
          <w:spacing w:val="-11"/>
          <w:sz w:val="23"/>
          <w:szCs w:val="23"/>
          <w:highlight w:val="yellow"/>
        </w:rPr>
        <w:t xml:space="preserve"> </w:t>
      </w:r>
      <w:r w:rsidRPr="005B795D">
        <w:rPr>
          <w:color w:val="231F20"/>
          <w:sz w:val="23"/>
          <w:szCs w:val="23"/>
          <w:highlight w:val="yellow"/>
        </w:rPr>
        <w:t>equipment</w:t>
      </w:r>
      <w:r w:rsidRPr="005B795D">
        <w:rPr>
          <w:color w:val="231F20"/>
          <w:sz w:val="23"/>
          <w:szCs w:val="23"/>
          <w:highlight w:val="yellow"/>
        </w:rPr>
        <w:t xml:space="preserve"> </w:t>
      </w:r>
      <w:r w:rsidRPr="005B795D">
        <w:rPr>
          <w:color w:val="231F20"/>
          <w:sz w:val="23"/>
          <w:szCs w:val="23"/>
          <w:highlight w:val="yellow"/>
        </w:rPr>
        <w:t>in</w:t>
      </w:r>
      <w:r w:rsidRPr="005B795D">
        <w:rPr>
          <w:color w:val="231F20"/>
          <w:sz w:val="23"/>
          <w:szCs w:val="23"/>
          <w:highlight w:val="yellow"/>
        </w:rPr>
        <w:t xml:space="preserve"> </w:t>
      </w:r>
      <w:r w:rsidRPr="005B795D">
        <w:rPr>
          <w:color w:val="231F20"/>
          <w:sz w:val="23"/>
          <w:szCs w:val="23"/>
          <w:highlight w:val="yellow"/>
        </w:rPr>
        <w:t>a</w:t>
      </w:r>
      <w:r w:rsidRPr="005B795D">
        <w:rPr>
          <w:color w:val="231F20"/>
          <w:sz w:val="23"/>
          <w:szCs w:val="23"/>
          <w:highlight w:val="yellow"/>
        </w:rPr>
        <w:t xml:space="preserve"> </w:t>
      </w:r>
      <w:r w:rsidRPr="005B795D">
        <w:rPr>
          <w:color w:val="231F20"/>
          <w:sz w:val="23"/>
          <w:szCs w:val="23"/>
          <w:highlight w:val="yellow"/>
        </w:rPr>
        <w:t>dental</w:t>
      </w:r>
      <w:r w:rsidRPr="005B795D">
        <w:rPr>
          <w:color w:val="231F20"/>
          <w:sz w:val="23"/>
          <w:szCs w:val="23"/>
          <w:highlight w:val="yellow"/>
        </w:rPr>
        <w:t xml:space="preserve"> </w:t>
      </w:r>
      <w:r w:rsidRPr="005B795D">
        <w:rPr>
          <w:color w:val="231F20"/>
          <w:sz w:val="23"/>
          <w:szCs w:val="23"/>
          <w:highlight w:val="yellow"/>
        </w:rPr>
        <w:t>practice was not required to have a quality assurance program or accreditation. This</w:t>
      </w:r>
      <w:r w:rsidRPr="005B795D">
        <w:rPr>
          <w:color w:val="231F20"/>
          <w:sz w:val="23"/>
          <w:szCs w:val="23"/>
          <w:highlight w:val="yellow"/>
        </w:rPr>
        <w:t xml:space="preserve"> </w:t>
      </w:r>
      <w:r w:rsidRPr="005B795D">
        <w:rPr>
          <w:color w:val="231F20"/>
          <w:sz w:val="23"/>
          <w:szCs w:val="23"/>
          <w:highlight w:val="yellow"/>
        </w:rPr>
        <w:t>update to</w:t>
      </w:r>
      <w:r w:rsidRPr="005B795D">
        <w:rPr>
          <w:color w:val="231F20"/>
          <w:sz w:val="23"/>
          <w:szCs w:val="23"/>
          <w:highlight w:val="yellow"/>
        </w:rPr>
        <w:t xml:space="preserve"> </w:t>
      </w:r>
      <w:r w:rsidRPr="005B795D">
        <w:rPr>
          <w:color w:val="231F20"/>
          <w:sz w:val="23"/>
          <w:szCs w:val="23"/>
          <w:highlight w:val="yellow"/>
        </w:rPr>
        <w:t>the regulations now</w:t>
      </w:r>
      <w:r w:rsidRPr="005B795D">
        <w:rPr>
          <w:color w:val="231F20"/>
          <w:sz w:val="23"/>
          <w:szCs w:val="23"/>
          <w:highlight w:val="yellow"/>
        </w:rPr>
        <w:t xml:space="preserve"> </w:t>
      </w:r>
      <w:r w:rsidRPr="005B795D">
        <w:rPr>
          <w:color w:val="231F20"/>
          <w:sz w:val="23"/>
          <w:szCs w:val="23"/>
          <w:highlight w:val="yellow"/>
        </w:rPr>
        <w:t>provides a degree</w:t>
      </w:r>
      <w:r w:rsidRPr="005B795D">
        <w:rPr>
          <w:color w:val="231F20"/>
          <w:sz w:val="23"/>
          <w:szCs w:val="23"/>
          <w:highlight w:val="yellow"/>
        </w:rPr>
        <w:t xml:space="preserve"> </w:t>
      </w:r>
      <w:r w:rsidRPr="005B795D">
        <w:rPr>
          <w:color w:val="231F20"/>
          <w:sz w:val="23"/>
          <w:szCs w:val="23"/>
          <w:highlight w:val="yellow"/>
        </w:rPr>
        <w:t>of equity for</w:t>
      </w:r>
      <w:r w:rsidRPr="005B795D">
        <w:rPr>
          <w:color w:val="231F20"/>
          <w:sz w:val="23"/>
          <w:szCs w:val="23"/>
          <w:highlight w:val="yellow"/>
        </w:rPr>
        <w:t xml:space="preserve"> patient</w:t>
      </w:r>
      <w:r w:rsidR="003C5545" w:rsidRPr="005B795D">
        <w:rPr>
          <w:highlight w:val="yellow"/>
        </w:rPr>
        <w:t xml:space="preserve"> </w:t>
      </w:r>
      <w:r w:rsidR="003C5545" w:rsidRPr="005B795D">
        <w:rPr>
          <w:color w:val="231F20"/>
          <w:sz w:val="23"/>
          <w:szCs w:val="23"/>
          <w:highlight w:val="yellow"/>
        </w:rPr>
        <w:t>care and safety. This rule will establish a consistent image quality standard on any health care practitioner using equipment that the U.S. Food and Drug Administration (FDA) has classified as CT or Cone Beam CT. The Department reached out to the IAC and determined that the accreditation concerns raised by the commenters are unfounded. As a result of this com- ment, the requirement for documentation of the area exposure results from an NVLAP approved laboratory at the console or operator location for a duration of one year, as found in section 16.65(c)(2)(i)(l), was removed because of concerns that this testing would be very difficult to conduct. In addition, minor amendments were made to section 16.65 for clarity, based on comments received.</w:t>
      </w:r>
    </w:p>
    <w:p w14:paraId="421E6E4C" w14:textId="4CA92377" w:rsidR="0020017B" w:rsidRPr="008D0236" w:rsidRDefault="0020017B" w:rsidP="003C5545">
      <w:pPr>
        <w:spacing w:after="120"/>
        <w:ind w:right="38"/>
        <w:jc w:val="both"/>
        <w:rPr>
          <w:sz w:val="23"/>
          <w:szCs w:val="23"/>
        </w:rPr>
      </w:pPr>
    </w:p>
    <w:p w14:paraId="421E6E4D" w14:textId="77777777" w:rsidR="0020017B" w:rsidRPr="008D0236" w:rsidRDefault="00484ACA" w:rsidP="008D0236">
      <w:pPr>
        <w:pStyle w:val="ListParagraph"/>
        <w:numPr>
          <w:ilvl w:val="0"/>
          <w:numId w:val="1"/>
        </w:numPr>
        <w:tabs>
          <w:tab w:val="left" w:pos="587"/>
        </w:tabs>
        <w:spacing w:after="120"/>
        <w:ind w:right="38" w:firstLine="179"/>
        <w:jc w:val="both"/>
        <w:rPr>
          <w:sz w:val="23"/>
          <w:szCs w:val="23"/>
        </w:rPr>
      </w:pPr>
      <w:r w:rsidRPr="008D0236">
        <w:rPr>
          <w:color w:val="231F20"/>
          <w:sz w:val="23"/>
          <w:szCs w:val="23"/>
        </w:rPr>
        <w:t>New York City Department of Health and Mental Hygiene (NYC DOHMH)</w:t>
      </w:r>
      <w:r w:rsidRPr="008D0236">
        <w:rPr>
          <w:color w:val="231F20"/>
          <w:spacing w:val="38"/>
          <w:sz w:val="23"/>
          <w:szCs w:val="23"/>
        </w:rPr>
        <w:t xml:space="preserve"> </w:t>
      </w:r>
      <w:r w:rsidRPr="008D0236">
        <w:rPr>
          <w:color w:val="231F20"/>
          <w:sz w:val="23"/>
          <w:szCs w:val="23"/>
        </w:rPr>
        <w:t>expressed</w:t>
      </w:r>
      <w:r w:rsidRPr="008D0236">
        <w:rPr>
          <w:color w:val="231F20"/>
          <w:spacing w:val="38"/>
          <w:sz w:val="23"/>
          <w:szCs w:val="23"/>
        </w:rPr>
        <w:t xml:space="preserve"> </w:t>
      </w:r>
      <w:r w:rsidRPr="008D0236">
        <w:rPr>
          <w:color w:val="231F20"/>
          <w:sz w:val="23"/>
          <w:szCs w:val="23"/>
        </w:rPr>
        <w:t>concerns</w:t>
      </w:r>
      <w:r w:rsidRPr="008D0236">
        <w:rPr>
          <w:color w:val="231F20"/>
          <w:spacing w:val="38"/>
          <w:sz w:val="23"/>
          <w:szCs w:val="23"/>
        </w:rPr>
        <w:t xml:space="preserve"> </w:t>
      </w:r>
      <w:r w:rsidRPr="008D0236">
        <w:rPr>
          <w:color w:val="231F20"/>
          <w:sz w:val="23"/>
          <w:szCs w:val="23"/>
        </w:rPr>
        <w:t>that</w:t>
      </w:r>
      <w:r w:rsidRPr="008D0236">
        <w:rPr>
          <w:color w:val="231F20"/>
          <w:spacing w:val="38"/>
          <w:sz w:val="23"/>
          <w:szCs w:val="23"/>
        </w:rPr>
        <w:t xml:space="preserve"> </w:t>
      </w:r>
      <w:r w:rsidRPr="008D0236">
        <w:rPr>
          <w:color w:val="231F20"/>
          <w:sz w:val="23"/>
          <w:szCs w:val="23"/>
        </w:rPr>
        <w:t>the</w:t>
      </w:r>
      <w:r w:rsidRPr="008D0236">
        <w:rPr>
          <w:color w:val="231F20"/>
          <w:spacing w:val="38"/>
          <w:sz w:val="23"/>
          <w:szCs w:val="23"/>
        </w:rPr>
        <w:t xml:space="preserve"> </w:t>
      </w:r>
      <w:r w:rsidRPr="008D0236">
        <w:rPr>
          <w:color w:val="231F20"/>
          <w:sz w:val="23"/>
          <w:szCs w:val="23"/>
        </w:rPr>
        <w:t>proposed</w:t>
      </w:r>
      <w:r w:rsidRPr="008D0236">
        <w:rPr>
          <w:color w:val="231F20"/>
          <w:spacing w:val="38"/>
          <w:sz w:val="23"/>
          <w:szCs w:val="23"/>
        </w:rPr>
        <w:t xml:space="preserve"> </w:t>
      </w:r>
      <w:r w:rsidRPr="008D0236">
        <w:rPr>
          <w:color w:val="231F20"/>
          <w:sz w:val="23"/>
          <w:szCs w:val="23"/>
        </w:rPr>
        <w:t>regulation’s</w:t>
      </w:r>
      <w:r w:rsidRPr="008D0236">
        <w:rPr>
          <w:color w:val="231F20"/>
          <w:spacing w:val="38"/>
          <w:sz w:val="23"/>
          <w:szCs w:val="23"/>
        </w:rPr>
        <w:t xml:space="preserve"> </w:t>
      </w:r>
      <w:r w:rsidRPr="008D0236">
        <w:rPr>
          <w:color w:val="231F20"/>
          <w:sz w:val="23"/>
          <w:szCs w:val="23"/>
        </w:rPr>
        <w:t>portable x-ray</w:t>
      </w:r>
      <w:r w:rsidRPr="008D0236">
        <w:rPr>
          <w:color w:val="231F20"/>
          <w:spacing w:val="-5"/>
          <w:sz w:val="23"/>
          <w:szCs w:val="23"/>
        </w:rPr>
        <w:t xml:space="preserve"> </w:t>
      </w:r>
      <w:r w:rsidRPr="008D0236">
        <w:rPr>
          <w:color w:val="231F20"/>
          <w:sz w:val="23"/>
          <w:szCs w:val="23"/>
        </w:rPr>
        <w:t>rules</w:t>
      </w:r>
      <w:r w:rsidRPr="008D0236">
        <w:rPr>
          <w:color w:val="231F20"/>
          <w:spacing w:val="-5"/>
          <w:sz w:val="23"/>
          <w:szCs w:val="23"/>
        </w:rPr>
        <w:t xml:space="preserve"> </w:t>
      </w:r>
      <w:r w:rsidRPr="008D0236">
        <w:rPr>
          <w:color w:val="231F20"/>
          <w:sz w:val="23"/>
          <w:szCs w:val="23"/>
        </w:rPr>
        <w:t>would</w:t>
      </w:r>
      <w:r w:rsidRPr="008D0236">
        <w:rPr>
          <w:color w:val="231F20"/>
          <w:spacing w:val="-5"/>
          <w:sz w:val="23"/>
          <w:szCs w:val="23"/>
        </w:rPr>
        <w:t xml:space="preserve"> </w:t>
      </w:r>
      <w:r w:rsidRPr="008D0236">
        <w:rPr>
          <w:color w:val="231F20"/>
          <w:sz w:val="23"/>
          <w:szCs w:val="23"/>
        </w:rPr>
        <w:t>allow</w:t>
      </w:r>
      <w:r w:rsidRPr="008D0236">
        <w:rPr>
          <w:color w:val="231F20"/>
          <w:spacing w:val="-5"/>
          <w:sz w:val="23"/>
          <w:szCs w:val="23"/>
        </w:rPr>
        <w:t xml:space="preserve"> </w:t>
      </w:r>
      <w:r w:rsidRPr="008D0236">
        <w:rPr>
          <w:color w:val="231F20"/>
          <w:sz w:val="23"/>
          <w:szCs w:val="23"/>
        </w:rPr>
        <w:t>the</w:t>
      </w:r>
      <w:r w:rsidRPr="008D0236">
        <w:rPr>
          <w:color w:val="231F20"/>
          <w:spacing w:val="-5"/>
          <w:sz w:val="23"/>
          <w:szCs w:val="23"/>
        </w:rPr>
        <w:t xml:space="preserve"> </w:t>
      </w:r>
      <w:r w:rsidRPr="008D0236">
        <w:rPr>
          <w:color w:val="231F20"/>
          <w:sz w:val="23"/>
          <w:szCs w:val="23"/>
        </w:rPr>
        <w:t>use</w:t>
      </w:r>
      <w:r w:rsidRPr="008D0236">
        <w:rPr>
          <w:color w:val="231F20"/>
          <w:spacing w:val="-5"/>
          <w:sz w:val="23"/>
          <w:szCs w:val="23"/>
        </w:rPr>
        <w:t xml:space="preserve"> </w:t>
      </w:r>
      <w:r w:rsidRPr="008D0236">
        <w:rPr>
          <w:color w:val="231F20"/>
          <w:sz w:val="23"/>
          <w:szCs w:val="23"/>
        </w:rPr>
        <w:t>of</w:t>
      </w:r>
      <w:r w:rsidRPr="008D0236">
        <w:rPr>
          <w:color w:val="231F20"/>
          <w:spacing w:val="-5"/>
          <w:sz w:val="23"/>
          <w:szCs w:val="23"/>
        </w:rPr>
        <w:t xml:space="preserve"> </w:t>
      </w:r>
      <w:r w:rsidRPr="008D0236">
        <w:rPr>
          <w:color w:val="231F20"/>
          <w:sz w:val="23"/>
          <w:szCs w:val="23"/>
        </w:rPr>
        <w:t>this</w:t>
      </w:r>
      <w:r w:rsidRPr="008D0236">
        <w:rPr>
          <w:color w:val="231F20"/>
          <w:spacing w:val="-5"/>
          <w:sz w:val="23"/>
          <w:szCs w:val="23"/>
        </w:rPr>
        <w:t xml:space="preserve"> </w:t>
      </w:r>
      <w:r w:rsidRPr="008D0236">
        <w:rPr>
          <w:color w:val="231F20"/>
          <w:sz w:val="23"/>
          <w:szCs w:val="23"/>
        </w:rPr>
        <w:t>equipment</w:t>
      </w:r>
      <w:r w:rsidRPr="008D0236">
        <w:rPr>
          <w:color w:val="231F20"/>
          <w:spacing w:val="-5"/>
          <w:sz w:val="23"/>
          <w:szCs w:val="23"/>
        </w:rPr>
        <w:t xml:space="preserve"> </w:t>
      </w:r>
      <w:r w:rsidRPr="008D0236">
        <w:rPr>
          <w:color w:val="231F20"/>
          <w:sz w:val="23"/>
          <w:szCs w:val="23"/>
        </w:rPr>
        <w:t>for</w:t>
      </w:r>
      <w:r w:rsidRPr="008D0236">
        <w:rPr>
          <w:color w:val="231F20"/>
          <w:spacing w:val="-5"/>
          <w:sz w:val="23"/>
          <w:szCs w:val="23"/>
        </w:rPr>
        <w:t xml:space="preserve"> </w:t>
      </w:r>
      <w:r w:rsidRPr="008D0236">
        <w:rPr>
          <w:color w:val="231F20"/>
          <w:sz w:val="23"/>
          <w:szCs w:val="23"/>
        </w:rPr>
        <w:t>ambulatory</w:t>
      </w:r>
      <w:r w:rsidRPr="008D0236">
        <w:rPr>
          <w:color w:val="231F20"/>
          <w:spacing w:val="-5"/>
          <w:sz w:val="23"/>
          <w:szCs w:val="23"/>
        </w:rPr>
        <w:t xml:space="preserve"> </w:t>
      </w:r>
      <w:r w:rsidRPr="008D0236">
        <w:rPr>
          <w:color w:val="231F20"/>
          <w:sz w:val="23"/>
          <w:szCs w:val="23"/>
        </w:rPr>
        <w:t>patients, and</w:t>
      </w:r>
      <w:r w:rsidRPr="008D0236">
        <w:rPr>
          <w:color w:val="231F20"/>
          <w:spacing w:val="-5"/>
          <w:sz w:val="23"/>
          <w:szCs w:val="23"/>
        </w:rPr>
        <w:t xml:space="preserve"> </w:t>
      </w:r>
      <w:r w:rsidRPr="008D0236">
        <w:rPr>
          <w:color w:val="231F20"/>
          <w:sz w:val="23"/>
          <w:szCs w:val="23"/>
        </w:rPr>
        <w:t>the</w:t>
      </w:r>
      <w:r w:rsidRPr="008D0236">
        <w:rPr>
          <w:color w:val="231F20"/>
          <w:spacing w:val="-5"/>
          <w:sz w:val="23"/>
          <w:szCs w:val="23"/>
        </w:rPr>
        <w:t xml:space="preserve"> </w:t>
      </w:r>
      <w:r w:rsidRPr="008D0236">
        <w:rPr>
          <w:color w:val="231F20"/>
          <w:sz w:val="23"/>
          <w:szCs w:val="23"/>
        </w:rPr>
        <w:t>equipment</w:t>
      </w:r>
      <w:r w:rsidRPr="008D0236">
        <w:rPr>
          <w:color w:val="231F20"/>
          <w:spacing w:val="-5"/>
          <w:sz w:val="23"/>
          <w:szCs w:val="23"/>
        </w:rPr>
        <w:t xml:space="preserve"> </w:t>
      </w:r>
      <w:r w:rsidRPr="008D0236">
        <w:rPr>
          <w:color w:val="231F20"/>
          <w:sz w:val="23"/>
          <w:szCs w:val="23"/>
        </w:rPr>
        <w:t>image</w:t>
      </w:r>
      <w:r w:rsidRPr="008D0236">
        <w:rPr>
          <w:color w:val="231F20"/>
          <w:spacing w:val="-5"/>
          <w:sz w:val="23"/>
          <w:szCs w:val="23"/>
        </w:rPr>
        <w:t xml:space="preserve"> </w:t>
      </w:r>
      <w:r w:rsidRPr="008D0236">
        <w:rPr>
          <w:color w:val="231F20"/>
          <w:sz w:val="23"/>
          <w:szCs w:val="23"/>
        </w:rPr>
        <w:t>quality</w:t>
      </w:r>
      <w:r w:rsidRPr="008D0236">
        <w:rPr>
          <w:color w:val="231F20"/>
          <w:spacing w:val="-5"/>
          <w:sz w:val="23"/>
          <w:szCs w:val="23"/>
        </w:rPr>
        <w:t xml:space="preserve"> </w:t>
      </w:r>
      <w:r w:rsidRPr="008D0236">
        <w:rPr>
          <w:color w:val="231F20"/>
          <w:sz w:val="23"/>
          <w:szCs w:val="23"/>
        </w:rPr>
        <w:t>and</w:t>
      </w:r>
      <w:r w:rsidRPr="008D0236">
        <w:rPr>
          <w:color w:val="231F20"/>
          <w:spacing w:val="-5"/>
          <w:sz w:val="23"/>
          <w:szCs w:val="23"/>
        </w:rPr>
        <w:t xml:space="preserve"> </w:t>
      </w:r>
      <w:r w:rsidRPr="008D0236">
        <w:rPr>
          <w:color w:val="231F20"/>
          <w:sz w:val="23"/>
          <w:szCs w:val="23"/>
        </w:rPr>
        <w:t>operator</w:t>
      </w:r>
      <w:r w:rsidRPr="008D0236">
        <w:rPr>
          <w:color w:val="231F20"/>
          <w:spacing w:val="-5"/>
          <w:sz w:val="23"/>
          <w:szCs w:val="23"/>
        </w:rPr>
        <w:t xml:space="preserve"> </w:t>
      </w:r>
      <w:r w:rsidRPr="008D0236">
        <w:rPr>
          <w:color w:val="231F20"/>
          <w:sz w:val="23"/>
          <w:szCs w:val="23"/>
        </w:rPr>
        <w:t>safety</w:t>
      </w:r>
      <w:r w:rsidRPr="008D0236">
        <w:rPr>
          <w:color w:val="231F20"/>
          <w:spacing w:val="-5"/>
          <w:sz w:val="23"/>
          <w:szCs w:val="23"/>
        </w:rPr>
        <w:t xml:space="preserve"> </w:t>
      </w:r>
      <w:r w:rsidRPr="008D0236">
        <w:rPr>
          <w:color w:val="231F20"/>
          <w:sz w:val="23"/>
          <w:szCs w:val="23"/>
        </w:rPr>
        <w:t>were</w:t>
      </w:r>
      <w:r w:rsidRPr="008D0236">
        <w:rPr>
          <w:color w:val="231F20"/>
          <w:spacing w:val="-5"/>
          <w:sz w:val="23"/>
          <w:szCs w:val="23"/>
        </w:rPr>
        <w:t xml:space="preserve"> </w:t>
      </w:r>
      <w:r w:rsidRPr="008D0236">
        <w:rPr>
          <w:color w:val="231F20"/>
          <w:sz w:val="23"/>
          <w:szCs w:val="23"/>
        </w:rPr>
        <w:t>lower</w:t>
      </w:r>
      <w:r w:rsidRPr="008D0236">
        <w:rPr>
          <w:color w:val="231F20"/>
          <w:spacing w:val="-5"/>
          <w:sz w:val="23"/>
          <w:szCs w:val="23"/>
        </w:rPr>
        <w:t xml:space="preserve"> </w:t>
      </w:r>
      <w:r w:rsidRPr="008D0236">
        <w:rPr>
          <w:color w:val="231F20"/>
          <w:sz w:val="23"/>
          <w:szCs w:val="23"/>
        </w:rPr>
        <w:t>than</w:t>
      </w:r>
      <w:r w:rsidRPr="008D0236">
        <w:rPr>
          <w:color w:val="231F20"/>
          <w:spacing w:val="-5"/>
          <w:sz w:val="23"/>
          <w:szCs w:val="23"/>
        </w:rPr>
        <w:t xml:space="preserve"> </w:t>
      </w:r>
      <w:r w:rsidRPr="008D0236">
        <w:rPr>
          <w:color w:val="231F20"/>
          <w:sz w:val="23"/>
          <w:szCs w:val="23"/>
        </w:rPr>
        <w:t>they should be. NYC DOHMH expressed concern that this would be less protective than their regulations for portable x-ray equipment.</w:t>
      </w:r>
      <w:r w:rsidRPr="008D0236">
        <w:rPr>
          <w:color w:val="231F20"/>
          <w:spacing w:val="-4"/>
          <w:sz w:val="23"/>
          <w:szCs w:val="23"/>
        </w:rPr>
        <w:t xml:space="preserve"> </w:t>
      </w:r>
      <w:r w:rsidRPr="008D0236">
        <w:rPr>
          <w:color w:val="231F20"/>
          <w:sz w:val="23"/>
          <w:szCs w:val="23"/>
        </w:rPr>
        <w:t>Also, they suggested</w:t>
      </w:r>
      <w:r w:rsidRPr="008D0236">
        <w:rPr>
          <w:color w:val="231F20"/>
          <w:spacing w:val="-4"/>
          <w:sz w:val="23"/>
          <w:szCs w:val="23"/>
        </w:rPr>
        <w:t xml:space="preserve"> </w:t>
      </w:r>
      <w:r w:rsidRPr="008D0236">
        <w:rPr>
          <w:color w:val="231F20"/>
          <w:sz w:val="23"/>
          <w:szCs w:val="23"/>
        </w:rPr>
        <w:t>that</w:t>
      </w:r>
      <w:r w:rsidRPr="008D0236">
        <w:rPr>
          <w:color w:val="231F20"/>
          <w:spacing w:val="-4"/>
          <w:sz w:val="23"/>
          <w:szCs w:val="23"/>
        </w:rPr>
        <w:t xml:space="preserve"> </w:t>
      </w:r>
      <w:r w:rsidRPr="008D0236">
        <w:rPr>
          <w:color w:val="231F20"/>
          <w:sz w:val="23"/>
          <w:szCs w:val="23"/>
        </w:rPr>
        <w:t>the</w:t>
      </w:r>
      <w:r w:rsidRPr="008D0236">
        <w:rPr>
          <w:color w:val="231F20"/>
          <w:spacing w:val="-4"/>
          <w:sz w:val="23"/>
          <w:szCs w:val="23"/>
        </w:rPr>
        <w:t xml:space="preserve"> </w:t>
      </w:r>
      <w:r w:rsidRPr="008D0236">
        <w:rPr>
          <w:color w:val="231F20"/>
          <w:sz w:val="23"/>
          <w:szCs w:val="23"/>
        </w:rPr>
        <w:t>definition</w:t>
      </w:r>
      <w:r w:rsidRPr="008D0236">
        <w:rPr>
          <w:color w:val="231F20"/>
          <w:spacing w:val="-4"/>
          <w:sz w:val="23"/>
          <w:szCs w:val="23"/>
        </w:rPr>
        <w:t xml:space="preserve"> </w:t>
      </w:r>
      <w:r w:rsidRPr="008D0236">
        <w:rPr>
          <w:color w:val="231F20"/>
          <w:sz w:val="23"/>
          <w:szCs w:val="23"/>
        </w:rPr>
        <w:t>of</w:t>
      </w:r>
      <w:r w:rsidRPr="008D0236">
        <w:rPr>
          <w:color w:val="231F20"/>
          <w:spacing w:val="-4"/>
          <w:sz w:val="23"/>
          <w:szCs w:val="23"/>
        </w:rPr>
        <w:t xml:space="preserve"> </w:t>
      </w:r>
      <w:r w:rsidRPr="008D0236">
        <w:rPr>
          <w:color w:val="231F20"/>
          <w:sz w:val="23"/>
          <w:szCs w:val="23"/>
        </w:rPr>
        <w:t>a</w:t>
      </w:r>
      <w:r w:rsidRPr="008D0236">
        <w:rPr>
          <w:color w:val="231F20"/>
          <w:spacing w:val="-4"/>
          <w:sz w:val="23"/>
          <w:szCs w:val="23"/>
        </w:rPr>
        <w:t xml:space="preserve"> </w:t>
      </w:r>
      <w:r w:rsidRPr="008D0236">
        <w:rPr>
          <w:color w:val="231F20"/>
          <w:sz w:val="23"/>
          <w:szCs w:val="23"/>
        </w:rPr>
        <w:t>positron</w:t>
      </w:r>
      <w:r w:rsidRPr="008D0236">
        <w:rPr>
          <w:color w:val="231F20"/>
          <w:spacing w:val="-4"/>
          <w:sz w:val="23"/>
          <w:szCs w:val="23"/>
        </w:rPr>
        <w:t xml:space="preserve"> </w:t>
      </w:r>
      <w:r w:rsidRPr="008D0236">
        <w:rPr>
          <w:color w:val="231F20"/>
          <w:sz w:val="23"/>
          <w:szCs w:val="23"/>
        </w:rPr>
        <w:t>emission</w:t>
      </w:r>
      <w:r w:rsidRPr="008D0236">
        <w:rPr>
          <w:color w:val="231F20"/>
          <w:spacing w:val="-4"/>
          <w:sz w:val="23"/>
          <w:szCs w:val="23"/>
        </w:rPr>
        <w:t xml:space="preserve"> </w:t>
      </w:r>
      <w:r w:rsidRPr="008D0236">
        <w:rPr>
          <w:color w:val="231F20"/>
          <w:sz w:val="23"/>
          <w:szCs w:val="23"/>
        </w:rPr>
        <w:t>facility</w:t>
      </w:r>
      <w:r w:rsidRPr="008D0236">
        <w:rPr>
          <w:color w:val="231F20"/>
          <w:spacing w:val="-4"/>
          <w:sz w:val="23"/>
          <w:szCs w:val="23"/>
        </w:rPr>
        <w:t xml:space="preserve"> </w:t>
      </w:r>
      <w:r w:rsidRPr="008D0236">
        <w:rPr>
          <w:color w:val="231F20"/>
          <w:sz w:val="23"/>
          <w:szCs w:val="23"/>
        </w:rPr>
        <w:t>be</w:t>
      </w:r>
      <w:r w:rsidRPr="008D0236">
        <w:rPr>
          <w:color w:val="231F20"/>
          <w:spacing w:val="-4"/>
          <w:sz w:val="23"/>
          <w:szCs w:val="23"/>
        </w:rPr>
        <w:t xml:space="preserve"> </w:t>
      </w:r>
      <w:r w:rsidRPr="008D0236">
        <w:rPr>
          <w:color w:val="231F20"/>
          <w:sz w:val="23"/>
          <w:szCs w:val="23"/>
        </w:rPr>
        <w:t>modified</w:t>
      </w:r>
      <w:r w:rsidRPr="008D0236">
        <w:rPr>
          <w:color w:val="231F20"/>
          <w:spacing w:val="-4"/>
          <w:sz w:val="23"/>
          <w:szCs w:val="23"/>
        </w:rPr>
        <w:t xml:space="preserve"> </w:t>
      </w:r>
      <w:r w:rsidRPr="008D0236">
        <w:rPr>
          <w:color w:val="231F20"/>
          <w:sz w:val="23"/>
          <w:szCs w:val="23"/>
        </w:rPr>
        <w:t>to reflect the exact verbiage in federal regulations.</w:t>
      </w:r>
    </w:p>
    <w:p w14:paraId="421E6E4E" w14:textId="77777777" w:rsidR="0020017B" w:rsidRPr="008D0236" w:rsidRDefault="00484ACA" w:rsidP="008D0236">
      <w:pPr>
        <w:spacing w:after="120"/>
        <w:ind w:left="331"/>
        <w:rPr>
          <w:sz w:val="23"/>
          <w:szCs w:val="23"/>
        </w:rPr>
      </w:pPr>
      <w:r w:rsidRPr="008D0236">
        <w:rPr>
          <w:color w:val="231F20"/>
          <w:sz w:val="23"/>
          <w:szCs w:val="23"/>
        </w:rPr>
        <w:t>DOH</w:t>
      </w:r>
      <w:r w:rsidRPr="008D0236">
        <w:rPr>
          <w:color w:val="231F20"/>
          <w:spacing w:val="-5"/>
          <w:sz w:val="23"/>
          <w:szCs w:val="23"/>
        </w:rPr>
        <w:t xml:space="preserve"> </w:t>
      </w:r>
      <w:r w:rsidRPr="008D0236">
        <w:rPr>
          <w:color w:val="231F20"/>
          <w:spacing w:val="-2"/>
          <w:sz w:val="23"/>
          <w:szCs w:val="23"/>
        </w:rPr>
        <w:t>Response:</w:t>
      </w:r>
    </w:p>
    <w:p w14:paraId="421E6E4F" w14:textId="77777777" w:rsidR="0020017B" w:rsidRPr="008D0236" w:rsidRDefault="00484ACA" w:rsidP="008D0236">
      <w:pPr>
        <w:spacing w:after="120"/>
        <w:ind w:left="151" w:right="38" w:firstLine="179"/>
        <w:jc w:val="both"/>
        <w:rPr>
          <w:sz w:val="23"/>
          <w:szCs w:val="23"/>
        </w:rPr>
      </w:pPr>
      <w:r w:rsidRPr="008D0236">
        <w:rPr>
          <w:color w:val="231F20"/>
          <w:sz w:val="23"/>
          <w:szCs w:val="23"/>
        </w:rPr>
        <w:t>The Department reworded section 16.57 to clarify that a portable unit used</w:t>
      </w:r>
      <w:r w:rsidRPr="008D0236">
        <w:rPr>
          <w:color w:val="231F20"/>
          <w:spacing w:val="-4"/>
          <w:sz w:val="23"/>
          <w:szCs w:val="23"/>
        </w:rPr>
        <w:t xml:space="preserve"> </w:t>
      </w:r>
      <w:r w:rsidRPr="008D0236">
        <w:rPr>
          <w:color w:val="231F20"/>
          <w:sz w:val="23"/>
          <w:szCs w:val="23"/>
        </w:rPr>
        <w:t>in</w:t>
      </w:r>
      <w:r w:rsidRPr="008D0236">
        <w:rPr>
          <w:color w:val="231F20"/>
          <w:spacing w:val="-4"/>
          <w:sz w:val="23"/>
          <w:szCs w:val="23"/>
        </w:rPr>
        <w:t xml:space="preserve"> </w:t>
      </w:r>
      <w:r w:rsidRPr="008D0236">
        <w:rPr>
          <w:color w:val="231F20"/>
          <w:sz w:val="23"/>
          <w:szCs w:val="23"/>
        </w:rPr>
        <w:t>“any”</w:t>
      </w:r>
      <w:r w:rsidRPr="008D0236">
        <w:rPr>
          <w:color w:val="231F20"/>
          <w:spacing w:val="-4"/>
          <w:sz w:val="23"/>
          <w:szCs w:val="23"/>
        </w:rPr>
        <w:t xml:space="preserve"> </w:t>
      </w:r>
      <w:r w:rsidRPr="008D0236">
        <w:rPr>
          <w:color w:val="231F20"/>
          <w:sz w:val="23"/>
          <w:szCs w:val="23"/>
        </w:rPr>
        <w:t>location</w:t>
      </w:r>
      <w:r w:rsidRPr="008D0236">
        <w:rPr>
          <w:color w:val="231F20"/>
          <w:spacing w:val="-4"/>
          <w:sz w:val="23"/>
          <w:szCs w:val="23"/>
        </w:rPr>
        <w:t xml:space="preserve"> </w:t>
      </w:r>
      <w:r w:rsidRPr="008D0236">
        <w:rPr>
          <w:color w:val="231F20"/>
          <w:sz w:val="23"/>
          <w:szCs w:val="23"/>
        </w:rPr>
        <w:t>routinely</w:t>
      </w:r>
      <w:r w:rsidRPr="008D0236">
        <w:rPr>
          <w:color w:val="231F20"/>
          <w:spacing w:val="-4"/>
          <w:sz w:val="23"/>
          <w:szCs w:val="23"/>
        </w:rPr>
        <w:t xml:space="preserve"> </w:t>
      </w:r>
      <w:r w:rsidRPr="008D0236">
        <w:rPr>
          <w:color w:val="231F20"/>
          <w:sz w:val="23"/>
          <w:szCs w:val="23"/>
        </w:rPr>
        <w:t>would</w:t>
      </w:r>
      <w:r w:rsidRPr="008D0236">
        <w:rPr>
          <w:color w:val="231F20"/>
          <w:spacing w:val="-4"/>
          <w:sz w:val="23"/>
          <w:szCs w:val="23"/>
        </w:rPr>
        <w:t xml:space="preserve"> </w:t>
      </w:r>
      <w:r w:rsidRPr="008D0236">
        <w:rPr>
          <w:color w:val="231F20"/>
          <w:sz w:val="23"/>
          <w:szCs w:val="23"/>
        </w:rPr>
        <w:t>have</w:t>
      </w:r>
      <w:r w:rsidRPr="008D0236">
        <w:rPr>
          <w:color w:val="231F20"/>
          <w:spacing w:val="-4"/>
          <w:sz w:val="23"/>
          <w:szCs w:val="23"/>
        </w:rPr>
        <w:t xml:space="preserve"> </w:t>
      </w:r>
      <w:r w:rsidRPr="008D0236">
        <w:rPr>
          <w:color w:val="231F20"/>
          <w:sz w:val="23"/>
          <w:szCs w:val="23"/>
        </w:rPr>
        <w:t>to</w:t>
      </w:r>
      <w:r w:rsidRPr="008D0236">
        <w:rPr>
          <w:color w:val="231F20"/>
          <w:spacing w:val="-4"/>
          <w:sz w:val="23"/>
          <w:szCs w:val="23"/>
        </w:rPr>
        <w:t xml:space="preserve"> </w:t>
      </w:r>
      <w:r w:rsidRPr="008D0236">
        <w:rPr>
          <w:color w:val="231F20"/>
          <w:sz w:val="23"/>
          <w:szCs w:val="23"/>
        </w:rPr>
        <w:t>meet</w:t>
      </w:r>
      <w:r w:rsidRPr="008D0236">
        <w:rPr>
          <w:color w:val="231F20"/>
          <w:spacing w:val="-4"/>
          <w:sz w:val="23"/>
          <w:szCs w:val="23"/>
        </w:rPr>
        <w:t xml:space="preserve"> </w:t>
      </w:r>
      <w:r w:rsidRPr="008D0236">
        <w:rPr>
          <w:color w:val="231F20"/>
          <w:sz w:val="23"/>
          <w:szCs w:val="23"/>
        </w:rPr>
        <w:t>the</w:t>
      </w:r>
      <w:r w:rsidRPr="008D0236">
        <w:rPr>
          <w:color w:val="231F20"/>
          <w:spacing w:val="-4"/>
          <w:sz w:val="23"/>
          <w:szCs w:val="23"/>
        </w:rPr>
        <w:t xml:space="preserve"> </w:t>
      </w:r>
      <w:r w:rsidRPr="008D0236">
        <w:rPr>
          <w:color w:val="231F20"/>
          <w:sz w:val="23"/>
          <w:szCs w:val="23"/>
        </w:rPr>
        <w:t>requirements</w:t>
      </w:r>
      <w:r w:rsidRPr="008D0236">
        <w:rPr>
          <w:color w:val="231F20"/>
          <w:spacing w:val="-4"/>
          <w:sz w:val="23"/>
          <w:szCs w:val="23"/>
        </w:rPr>
        <w:t xml:space="preserve"> </w:t>
      </w:r>
      <w:r w:rsidRPr="008D0236">
        <w:rPr>
          <w:color w:val="231F20"/>
          <w:sz w:val="23"/>
          <w:szCs w:val="23"/>
        </w:rPr>
        <w:t>of</w:t>
      </w:r>
      <w:r w:rsidRPr="008D0236">
        <w:rPr>
          <w:color w:val="231F20"/>
          <w:spacing w:val="-4"/>
          <w:sz w:val="23"/>
          <w:szCs w:val="23"/>
        </w:rPr>
        <w:t xml:space="preserve"> </w:t>
      </w:r>
      <w:r w:rsidRPr="008D0236">
        <w:rPr>
          <w:color w:val="231F20"/>
          <w:sz w:val="23"/>
          <w:szCs w:val="23"/>
        </w:rPr>
        <w:t>a fixed unit. This will have the same effect operationally as NYC’s regula- tion, but without stipulating any patient specific requirements. Rather, it focuses on the use of the equipment versus the equipment’s design basis. As</w:t>
      </w:r>
      <w:r w:rsidRPr="008D0236">
        <w:rPr>
          <w:color w:val="231F20"/>
          <w:spacing w:val="-2"/>
          <w:sz w:val="23"/>
          <w:szCs w:val="23"/>
        </w:rPr>
        <w:t xml:space="preserve"> </w:t>
      </w:r>
      <w:r w:rsidRPr="008D0236">
        <w:rPr>
          <w:color w:val="231F20"/>
          <w:sz w:val="23"/>
          <w:szCs w:val="23"/>
        </w:rPr>
        <w:t>suggested,</w:t>
      </w:r>
      <w:r w:rsidRPr="008D0236">
        <w:rPr>
          <w:color w:val="231F20"/>
          <w:spacing w:val="-2"/>
          <w:sz w:val="23"/>
          <w:szCs w:val="23"/>
        </w:rPr>
        <w:t xml:space="preserve"> </w:t>
      </w:r>
      <w:r w:rsidRPr="008D0236">
        <w:rPr>
          <w:color w:val="231F20"/>
          <w:sz w:val="23"/>
          <w:szCs w:val="23"/>
        </w:rPr>
        <w:t>section</w:t>
      </w:r>
      <w:r w:rsidRPr="008D0236">
        <w:rPr>
          <w:color w:val="231F20"/>
          <w:spacing w:val="-2"/>
          <w:sz w:val="23"/>
          <w:szCs w:val="23"/>
        </w:rPr>
        <w:t xml:space="preserve"> </w:t>
      </w:r>
      <w:r w:rsidRPr="008D0236">
        <w:rPr>
          <w:color w:val="231F20"/>
          <w:sz w:val="23"/>
          <w:szCs w:val="23"/>
        </w:rPr>
        <w:t>16.123(b)(7)</w:t>
      </w:r>
      <w:r w:rsidRPr="008D0236">
        <w:rPr>
          <w:color w:val="231F20"/>
          <w:spacing w:val="-2"/>
          <w:sz w:val="23"/>
          <w:szCs w:val="23"/>
        </w:rPr>
        <w:t xml:space="preserve"> </w:t>
      </w:r>
      <w:r w:rsidRPr="008D0236">
        <w:rPr>
          <w:color w:val="231F20"/>
          <w:sz w:val="23"/>
          <w:szCs w:val="23"/>
        </w:rPr>
        <w:t>was</w:t>
      </w:r>
      <w:r w:rsidRPr="008D0236">
        <w:rPr>
          <w:color w:val="231F20"/>
          <w:spacing w:val="-2"/>
          <w:sz w:val="23"/>
          <w:szCs w:val="23"/>
        </w:rPr>
        <w:t xml:space="preserve"> </w:t>
      </w:r>
      <w:r w:rsidRPr="008D0236">
        <w:rPr>
          <w:color w:val="231F20"/>
          <w:sz w:val="23"/>
          <w:szCs w:val="23"/>
        </w:rPr>
        <w:t>also</w:t>
      </w:r>
      <w:r w:rsidRPr="008D0236">
        <w:rPr>
          <w:color w:val="231F20"/>
          <w:spacing w:val="-2"/>
          <w:sz w:val="23"/>
          <w:szCs w:val="23"/>
        </w:rPr>
        <w:t xml:space="preserve"> </w:t>
      </w:r>
      <w:r w:rsidRPr="008D0236">
        <w:rPr>
          <w:color w:val="231F20"/>
          <w:sz w:val="23"/>
          <w:szCs w:val="23"/>
        </w:rPr>
        <w:t>updated</w:t>
      </w:r>
      <w:r w:rsidRPr="008D0236">
        <w:rPr>
          <w:color w:val="231F20"/>
          <w:spacing w:val="-2"/>
          <w:sz w:val="23"/>
          <w:szCs w:val="23"/>
        </w:rPr>
        <w:t xml:space="preserve"> </w:t>
      </w:r>
      <w:r w:rsidRPr="008D0236">
        <w:rPr>
          <w:color w:val="231F20"/>
          <w:sz w:val="23"/>
          <w:szCs w:val="23"/>
        </w:rPr>
        <w:t>to</w:t>
      </w:r>
      <w:r w:rsidRPr="008D0236">
        <w:rPr>
          <w:color w:val="231F20"/>
          <w:spacing w:val="-2"/>
          <w:sz w:val="23"/>
          <w:szCs w:val="23"/>
        </w:rPr>
        <w:t xml:space="preserve"> </w:t>
      </w:r>
      <w:r w:rsidRPr="008D0236">
        <w:rPr>
          <w:color w:val="231F20"/>
          <w:sz w:val="23"/>
          <w:szCs w:val="23"/>
        </w:rPr>
        <w:t>be</w:t>
      </w:r>
      <w:r w:rsidRPr="008D0236">
        <w:rPr>
          <w:color w:val="231F20"/>
          <w:spacing w:val="-2"/>
          <w:sz w:val="23"/>
          <w:szCs w:val="23"/>
        </w:rPr>
        <w:t xml:space="preserve"> </w:t>
      </w:r>
      <w:r w:rsidRPr="008D0236">
        <w:rPr>
          <w:color w:val="231F20"/>
          <w:sz w:val="23"/>
          <w:szCs w:val="23"/>
        </w:rPr>
        <w:t>identical</w:t>
      </w:r>
      <w:r w:rsidRPr="008D0236">
        <w:rPr>
          <w:color w:val="231F20"/>
          <w:spacing w:val="-2"/>
          <w:sz w:val="23"/>
          <w:szCs w:val="23"/>
        </w:rPr>
        <w:t xml:space="preserve"> </w:t>
      </w:r>
      <w:r w:rsidRPr="008D0236">
        <w:rPr>
          <w:color w:val="231F20"/>
          <w:sz w:val="23"/>
          <w:szCs w:val="23"/>
        </w:rPr>
        <w:t>to</w:t>
      </w:r>
      <w:r w:rsidRPr="008D0236">
        <w:rPr>
          <w:color w:val="231F20"/>
          <w:spacing w:val="-2"/>
          <w:sz w:val="23"/>
          <w:szCs w:val="23"/>
        </w:rPr>
        <w:t xml:space="preserve"> </w:t>
      </w:r>
      <w:r w:rsidRPr="008D0236">
        <w:rPr>
          <w:color w:val="231F20"/>
          <w:sz w:val="23"/>
          <w:szCs w:val="23"/>
        </w:rPr>
        <w:t>the definition of a positron emission facility in Title 10 Code of Federal Regulations section 35.2.</w:t>
      </w:r>
    </w:p>
    <w:p w14:paraId="421E85ED" w14:textId="1BE11DC0" w:rsidR="00836AF2" w:rsidRPr="008D0236" w:rsidRDefault="00836AF2" w:rsidP="008D0236">
      <w:pPr>
        <w:spacing w:after="120"/>
        <w:jc w:val="both"/>
        <w:rPr>
          <w:i/>
          <w:sz w:val="23"/>
          <w:szCs w:val="23"/>
        </w:rPr>
      </w:pPr>
    </w:p>
    <w:p w14:paraId="421E85F0" w14:textId="20C36027" w:rsidR="0020017B" w:rsidRPr="008D0236" w:rsidRDefault="0020017B" w:rsidP="008D0236">
      <w:pPr>
        <w:spacing w:after="120"/>
        <w:ind w:left="151" w:right="148" w:firstLine="179"/>
        <w:jc w:val="both"/>
        <w:rPr>
          <w:i/>
          <w:sz w:val="23"/>
          <w:szCs w:val="23"/>
        </w:rPr>
      </w:pPr>
    </w:p>
    <w:sectPr w:rsidR="0020017B" w:rsidRPr="008D0236" w:rsidSect="008D0236">
      <w:headerReference w:type="even" r:id="rId15"/>
      <w:footerReference w:type="even" r:id="rId16"/>
      <w:type w:val="continuous"/>
      <w:pgSz w:w="12240" w:h="15840"/>
      <w:pgMar w:top="640" w:right="700" w:bottom="280" w:left="700" w:header="0" w:footer="6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0309A" w14:textId="77777777" w:rsidR="00484ACA" w:rsidRDefault="00484ACA">
      <w:r>
        <w:separator/>
      </w:r>
    </w:p>
  </w:endnote>
  <w:endnote w:type="continuationSeparator" w:id="0">
    <w:p w14:paraId="39403E76" w14:textId="77777777" w:rsidR="00484ACA" w:rsidRDefault="0048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gLiU_HKSCS-ExtB">
    <w:altName w:val="MingLiU_HKSCS-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E861C" w14:textId="77777777" w:rsidR="0020017B" w:rsidRDefault="0020017B">
    <w:pPr>
      <w:pStyle w:val="BodyText"/>
      <w:spacing w:line="14" w:lineRule="auto"/>
      <w:ind w:left="0"/>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E8621" w14:textId="21FE4360" w:rsidR="0020017B" w:rsidRDefault="005B795D">
    <w:pPr>
      <w:pStyle w:val="BodyText"/>
      <w:spacing w:line="14" w:lineRule="auto"/>
      <w:ind w:left="0"/>
      <w:rPr>
        <w:sz w:val="20"/>
      </w:rPr>
    </w:pPr>
    <w:r>
      <w:rPr>
        <w:noProof/>
      </w:rPr>
      <mc:AlternateContent>
        <mc:Choice Requires="wps">
          <w:drawing>
            <wp:anchor distT="0" distB="0" distL="114300" distR="114300" simplePos="0" relativeHeight="482870784" behindDoc="1" locked="0" layoutInCell="1" allowOverlap="1" wp14:anchorId="421E8643" wp14:editId="3CA1B089">
              <wp:simplePos x="0" y="0"/>
              <wp:positionH relativeFrom="page">
                <wp:posOffset>502920</wp:posOffset>
              </wp:positionH>
              <wp:positionV relativeFrom="page">
                <wp:posOffset>9475470</wp:posOffset>
              </wp:positionV>
              <wp:extent cx="159385" cy="152400"/>
              <wp:effectExtent l="0" t="0" r="0" b="0"/>
              <wp:wrapNone/>
              <wp:docPr id="414364328" name="docshape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E867C" w14:textId="77777777" w:rsidR="0020017B" w:rsidRDefault="00484ACA">
                          <w:pPr>
                            <w:spacing w:line="225" w:lineRule="exact"/>
                            <w:ind w:left="60"/>
                            <w:rPr>
                              <w:rFonts w:ascii="Arial"/>
                              <w:b/>
                              <w:sz w:val="20"/>
                            </w:rPr>
                          </w:pPr>
                          <w:r>
                            <w:rPr>
                              <w:rFonts w:ascii="Arial"/>
                              <w:b/>
                              <w:color w:val="231F20"/>
                              <w:w w:val="99"/>
                              <w:sz w:val="20"/>
                            </w:rPr>
                            <w:fldChar w:fldCharType="begin"/>
                          </w:r>
                          <w:r>
                            <w:rPr>
                              <w:rFonts w:ascii="Arial"/>
                              <w:b/>
                              <w:color w:val="231F20"/>
                              <w:w w:val="99"/>
                              <w:sz w:val="20"/>
                            </w:rPr>
                            <w:instrText xml:space="preserve"> PAGE </w:instrText>
                          </w:r>
                          <w:r>
                            <w:rPr>
                              <w:rFonts w:ascii="Arial"/>
                              <w:b/>
                              <w:color w:val="231F20"/>
                              <w:w w:val="99"/>
                              <w:sz w:val="20"/>
                            </w:rPr>
                            <w:fldChar w:fldCharType="separate"/>
                          </w:r>
                          <w:r>
                            <w:rPr>
                              <w:rFonts w:ascii="Arial"/>
                              <w:b/>
                              <w:color w:val="231F20"/>
                              <w:w w:val="99"/>
                              <w:sz w:val="20"/>
                            </w:rPr>
                            <w:t>4</w:t>
                          </w:r>
                          <w:r>
                            <w:rPr>
                              <w:rFonts w:ascii="Arial"/>
                              <w:b/>
                              <w:color w:val="231F20"/>
                              <w:w w:val="99"/>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1E8643" id="_x0000_t202" coordsize="21600,21600" o:spt="202" path="m,l,21600r21600,l21600,xe">
              <v:stroke joinstyle="miter"/>
              <v:path gradientshapeok="t" o:connecttype="rect"/>
            </v:shapetype>
            <v:shape id="docshape19" o:spid="_x0000_s1027" type="#_x0000_t202" style="position:absolute;margin-left:39.6pt;margin-top:746.1pt;width:12.55pt;height:12pt;z-index:-20445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" filled="f" stroked="f">
              <v:textbox inset="0,0,0,0">
                <w:txbxContent>
                  <w:p w14:paraId="421E867C" w14:textId="77777777" w:rsidR="0020017B" w:rsidRDefault="00484ACA">
                    <w:pPr>
                      <w:spacing w:line="225" w:lineRule="exact"/>
                      <w:ind w:left="60"/>
                      <w:rPr>
                        <w:rFonts w:ascii="Arial"/>
                        <w:b/>
                        <w:sz w:val="20"/>
                      </w:rPr>
                    </w:pPr>
                    <w:r>
                      <w:rPr>
                        <w:rFonts w:ascii="Arial"/>
                        <w:b/>
                        <w:color w:val="231F20"/>
                        <w:w w:val="99"/>
                        <w:sz w:val="20"/>
                      </w:rPr>
                      <w:fldChar w:fldCharType="begin"/>
                    </w:r>
                    <w:r>
                      <w:rPr>
                        <w:rFonts w:ascii="Arial"/>
                        <w:b/>
                        <w:color w:val="231F20"/>
                        <w:w w:val="99"/>
                        <w:sz w:val="20"/>
                      </w:rPr>
                      <w:instrText xml:space="preserve"> PAGE </w:instrText>
                    </w:r>
                    <w:r>
                      <w:rPr>
                        <w:rFonts w:ascii="Arial"/>
                        <w:b/>
                        <w:color w:val="231F20"/>
                        <w:w w:val="99"/>
                        <w:sz w:val="20"/>
                      </w:rPr>
                      <w:fldChar w:fldCharType="separate"/>
                    </w:r>
                    <w:r>
                      <w:rPr>
                        <w:rFonts w:ascii="Arial"/>
                        <w:b/>
                        <w:color w:val="231F20"/>
                        <w:w w:val="99"/>
                        <w:sz w:val="20"/>
                      </w:rPr>
                      <w:t>4</w:t>
                    </w:r>
                    <w:r>
                      <w:rPr>
                        <w:rFonts w:ascii="Arial"/>
                        <w:b/>
                        <w:color w:val="231F20"/>
                        <w:w w:val="99"/>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E8622" w14:textId="43C3E7AB" w:rsidR="0020017B" w:rsidRDefault="005B795D">
    <w:pPr>
      <w:pStyle w:val="BodyText"/>
      <w:spacing w:line="14" w:lineRule="auto"/>
      <w:ind w:left="0"/>
      <w:rPr>
        <w:sz w:val="20"/>
      </w:rPr>
    </w:pPr>
    <w:r>
      <w:rPr>
        <w:noProof/>
      </w:rPr>
      <mc:AlternateContent>
        <mc:Choice Requires="wps">
          <w:drawing>
            <wp:anchor distT="0" distB="0" distL="114300" distR="114300" simplePos="0" relativeHeight="482870272" behindDoc="1" locked="0" layoutInCell="1" allowOverlap="1" wp14:anchorId="421E8644" wp14:editId="64419A28">
              <wp:simplePos x="0" y="0"/>
              <wp:positionH relativeFrom="page">
                <wp:posOffset>7052945</wp:posOffset>
              </wp:positionH>
              <wp:positionV relativeFrom="page">
                <wp:posOffset>9475470</wp:posOffset>
              </wp:positionV>
              <wp:extent cx="229870" cy="152400"/>
              <wp:effectExtent l="0" t="0" r="0" b="0"/>
              <wp:wrapNone/>
              <wp:docPr id="481476422" name="docshape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E867B" w14:textId="77777777" w:rsidR="0020017B" w:rsidRDefault="00484ACA">
                          <w:pPr>
                            <w:spacing w:line="225" w:lineRule="exact"/>
                            <w:ind w:left="60"/>
                            <w:rPr>
                              <w:rFonts w:ascii="Arial"/>
                              <w:b/>
                              <w:sz w:val="20"/>
                            </w:rPr>
                          </w:pPr>
                          <w:r>
                            <w:rPr>
                              <w:rFonts w:ascii="Arial"/>
                              <w:b/>
                              <w:color w:val="231F20"/>
                              <w:spacing w:val="-5"/>
                              <w:sz w:val="20"/>
                            </w:rPr>
                            <w:fldChar w:fldCharType="begin"/>
                          </w:r>
                          <w:r>
                            <w:rPr>
                              <w:rFonts w:ascii="Arial"/>
                              <w:b/>
                              <w:color w:val="231F20"/>
                              <w:spacing w:val="-5"/>
                              <w:sz w:val="20"/>
                            </w:rPr>
                            <w:instrText xml:space="preserve"> PAGE </w:instrText>
                          </w:r>
                          <w:r>
                            <w:rPr>
                              <w:rFonts w:ascii="Arial"/>
                              <w:b/>
                              <w:color w:val="231F20"/>
                              <w:spacing w:val="-5"/>
                              <w:sz w:val="20"/>
                            </w:rPr>
                            <w:fldChar w:fldCharType="separate"/>
                          </w:r>
                          <w:r>
                            <w:rPr>
                              <w:rFonts w:ascii="Arial"/>
                              <w:b/>
                              <w:color w:val="231F20"/>
                              <w:spacing w:val="-5"/>
                              <w:sz w:val="20"/>
                            </w:rPr>
                            <w:t>13</w:t>
                          </w:r>
                          <w:r>
                            <w:rPr>
                              <w:rFonts w:ascii="Arial"/>
                              <w:b/>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1E8644" id="_x0000_t202" coordsize="21600,21600" o:spt="202" path="m,l,21600r21600,l21600,xe">
              <v:stroke joinstyle="miter"/>
              <v:path gradientshapeok="t" o:connecttype="rect"/>
            </v:shapetype>
            <v:shape id="docshape18" o:spid="_x0000_s1028" type="#_x0000_t202" style="position:absolute;margin-left:555.35pt;margin-top:746.1pt;width:18.1pt;height:12pt;z-index:-20446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" filled="f" stroked="f">
              <v:textbox inset="0,0,0,0">
                <w:txbxContent>
                  <w:p w14:paraId="421E867B" w14:textId="77777777" w:rsidR="0020017B" w:rsidRDefault="00484ACA">
                    <w:pPr>
                      <w:spacing w:line="225" w:lineRule="exact"/>
                      <w:ind w:left="60"/>
                      <w:rPr>
                        <w:rFonts w:ascii="Arial"/>
                        <w:b/>
                        <w:sz w:val="20"/>
                      </w:rPr>
                    </w:pPr>
                    <w:r>
                      <w:rPr>
                        <w:rFonts w:ascii="Arial"/>
                        <w:b/>
                        <w:color w:val="231F20"/>
                        <w:spacing w:val="-5"/>
                        <w:sz w:val="20"/>
                      </w:rPr>
                      <w:fldChar w:fldCharType="begin"/>
                    </w:r>
                    <w:r>
                      <w:rPr>
                        <w:rFonts w:ascii="Arial"/>
                        <w:b/>
                        <w:color w:val="231F20"/>
                        <w:spacing w:val="-5"/>
                        <w:sz w:val="20"/>
                      </w:rPr>
                      <w:instrText xml:space="preserve"> PAGE </w:instrText>
                    </w:r>
                    <w:r>
                      <w:rPr>
                        <w:rFonts w:ascii="Arial"/>
                        <w:b/>
                        <w:color w:val="231F20"/>
                        <w:spacing w:val="-5"/>
                        <w:sz w:val="20"/>
                      </w:rPr>
                      <w:fldChar w:fldCharType="separate"/>
                    </w:r>
                    <w:r>
                      <w:rPr>
                        <w:rFonts w:ascii="Arial"/>
                        <w:b/>
                        <w:color w:val="231F20"/>
                        <w:spacing w:val="-5"/>
                        <w:sz w:val="20"/>
                      </w:rPr>
                      <w:t>13</w:t>
                    </w:r>
                    <w:r>
                      <w:rPr>
                        <w:rFonts w:ascii="Arial"/>
                        <w:b/>
                        <w:color w:val="231F20"/>
                        <w:spacing w:val="-5"/>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E863A" w14:textId="3CF3214D" w:rsidR="0020017B" w:rsidRDefault="005B795D">
    <w:pPr>
      <w:pStyle w:val="BodyText"/>
      <w:spacing w:line="14" w:lineRule="auto"/>
      <w:ind w:left="0"/>
      <w:rPr>
        <w:sz w:val="20"/>
      </w:rPr>
    </w:pPr>
    <w:r>
      <w:rPr>
        <w:noProof/>
      </w:rPr>
      <mc:AlternateContent>
        <mc:Choice Requires="wps">
          <w:drawing>
            <wp:anchor distT="0" distB="0" distL="114300" distR="114300" simplePos="0" relativeHeight="482885120" behindDoc="1" locked="0" layoutInCell="1" allowOverlap="1" wp14:anchorId="421E8660" wp14:editId="0A717070">
              <wp:simplePos x="0" y="0"/>
              <wp:positionH relativeFrom="page">
                <wp:posOffset>502920</wp:posOffset>
              </wp:positionH>
              <wp:positionV relativeFrom="page">
                <wp:posOffset>9475470</wp:posOffset>
              </wp:positionV>
              <wp:extent cx="229870" cy="152400"/>
              <wp:effectExtent l="0" t="0" r="0" b="0"/>
              <wp:wrapNone/>
              <wp:docPr id="654871488" name="docshape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E8692" w14:textId="77777777" w:rsidR="0020017B" w:rsidRDefault="00484ACA">
                          <w:pPr>
                            <w:spacing w:line="225" w:lineRule="exact"/>
                            <w:ind w:left="60"/>
                            <w:rPr>
                              <w:rFonts w:ascii="Arial"/>
                              <w:b/>
                              <w:sz w:val="20"/>
                            </w:rPr>
                          </w:pPr>
                          <w:r>
                            <w:rPr>
                              <w:rFonts w:ascii="Arial"/>
                              <w:b/>
                              <w:color w:val="231F20"/>
                              <w:spacing w:val="-5"/>
                              <w:sz w:val="20"/>
                            </w:rPr>
                            <w:fldChar w:fldCharType="begin"/>
                          </w:r>
                          <w:r>
                            <w:rPr>
                              <w:rFonts w:ascii="Arial"/>
                              <w:b/>
                              <w:color w:val="231F20"/>
                              <w:spacing w:val="-5"/>
                              <w:sz w:val="20"/>
                            </w:rPr>
                            <w:instrText xml:space="preserve"> PAGE </w:instrText>
                          </w:r>
                          <w:r>
                            <w:rPr>
                              <w:rFonts w:ascii="Arial"/>
                              <w:b/>
                              <w:color w:val="231F20"/>
                              <w:spacing w:val="-5"/>
                              <w:sz w:val="20"/>
                            </w:rPr>
                            <w:fldChar w:fldCharType="separate"/>
                          </w:r>
                          <w:r>
                            <w:rPr>
                              <w:rFonts w:ascii="Arial"/>
                              <w:b/>
                              <w:color w:val="231F20"/>
                              <w:spacing w:val="-5"/>
                              <w:sz w:val="20"/>
                            </w:rPr>
                            <w:t>94</w:t>
                          </w:r>
                          <w:r>
                            <w:rPr>
                              <w:rFonts w:ascii="Arial"/>
                              <w:b/>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1E8660" id="_x0000_t202" coordsize="21600,21600" o:spt="202" path="m,l,21600r21600,l21600,xe">
              <v:stroke joinstyle="miter"/>
              <v:path gradientshapeok="t" o:connecttype="rect"/>
            </v:shapetype>
            <v:shape id="docshape59" o:spid="_x0000_s1031" type="#_x0000_t202" style="position:absolute;margin-left:39.6pt;margin-top:746.1pt;width:18.1pt;height:12pt;z-index:-2043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" filled="f" stroked="f">
              <v:textbox inset="0,0,0,0">
                <w:txbxContent>
                  <w:p w14:paraId="421E8692" w14:textId="77777777" w:rsidR="0020017B" w:rsidRDefault="00484ACA">
                    <w:pPr>
                      <w:spacing w:line="225" w:lineRule="exact"/>
                      <w:ind w:left="60"/>
                      <w:rPr>
                        <w:rFonts w:ascii="Arial"/>
                        <w:b/>
                        <w:sz w:val="20"/>
                      </w:rPr>
                    </w:pPr>
                    <w:r>
                      <w:rPr>
                        <w:rFonts w:ascii="Arial"/>
                        <w:b/>
                        <w:color w:val="231F20"/>
                        <w:spacing w:val="-5"/>
                        <w:sz w:val="20"/>
                      </w:rPr>
                      <w:fldChar w:fldCharType="begin"/>
                    </w:r>
                    <w:r>
                      <w:rPr>
                        <w:rFonts w:ascii="Arial"/>
                        <w:b/>
                        <w:color w:val="231F20"/>
                        <w:spacing w:val="-5"/>
                        <w:sz w:val="20"/>
                      </w:rPr>
                      <w:instrText xml:space="preserve"> PAGE </w:instrText>
                    </w:r>
                    <w:r>
                      <w:rPr>
                        <w:rFonts w:ascii="Arial"/>
                        <w:b/>
                        <w:color w:val="231F20"/>
                        <w:spacing w:val="-5"/>
                        <w:sz w:val="20"/>
                      </w:rPr>
                      <w:fldChar w:fldCharType="separate"/>
                    </w:r>
                    <w:r>
                      <w:rPr>
                        <w:rFonts w:ascii="Arial"/>
                        <w:b/>
                        <w:color w:val="231F20"/>
                        <w:spacing w:val="-5"/>
                        <w:sz w:val="20"/>
                      </w:rPr>
                      <w:t>94</w:t>
                    </w:r>
                    <w:r>
                      <w:rPr>
                        <w:rFonts w:ascii="Arial"/>
                        <w:b/>
                        <w:color w:val="231F20"/>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AFEAD" w14:textId="77777777" w:rsidR="00484ACA" w:rsidRDefault="00484ACA">
      <w:r>
        <w:separator/>
      </w:r>
    </w:p>
  </w:footnote>
  <w:footnote w:type="continuationSeparator" w:id="0">
    <w:p w14:paraId="20F59709" w14:textId="77777777" w:rsidR="00484ACA" w:rsidRDefault="0048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E8639" w14:textId="0DCE31BD" w:rsidR="0020017B" w:rsidRDefault="005B795D">
    <w:pPr>
      <w:pStyle w:val="BodyText"/>
      <w:spacing w:line="14" w:lineRule="auto"/>
      <w:ind w:left="0"/>
      <w:rPr>
        <w:sz w:val="20"/>
      </w:rPr>
    </w:pPr>
    <w:r>
      <w:rPr>
        <w:noProof/>
      </w:rPr>
      <mc:AlternateContent>
        <mc:Choice Requires="wps">
          <w:drawing>
            <wp:anchor distT="0" distB="0" distL="114300" distR="114300" simplePos="0" relativeHeight="482883584" behindDoc="1" locked="0" layoutInCell="1" allowOverlap="1" wp14:anchorId="421E865D" wp14:editId="05AB0AE9">
              <wp:simplePos x="0" y="0"/>
              <wp:positionH relativeFrom="page">
                <wp:posOffset>541020</wp:posOffset>
              </wp:positionH>
              <wp:positionV relativeFrom="page">
                <wp:posOffset>647700</wp:posOffset>
              </wp:positionV>
              <wp:extent cx="6614795" cy="0"/>
              <wp:effectExtent l="0" t="0" r="0" b="0"/>
              <wp:wrapNone/>
              <wp:docPr id="25427964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14795" cy="0"/>
                      </a:xfrm>
                      <a:prstGeom prst="line">
                        <a:avLst/>
                      </a:prstGeom>
                      <a:noFill/>
                      <a:ln w="6336">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6EED8D" id="Line 4" o:spid="_x0000_s1026" style="position:absolute;z-index:-20432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2.6pt,51pt" to="563.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" strokecolor="#231f20" strokeweight=".176mm">
              <w10:wrap anchorx="page" anchory="page"/>
            </v:line>
          </w:pict>
        </mc:Fallback>
      </mc:AlternateContent>
    </w:r>
    <w:r>
      <w:rPr>
        <w:noProof/>
      </w:rPr>
      <mc:AlternateContent>
        <mc:Choice Requires="wps">
          <w:drawing>
            <wp:anchor distT="0" distB="0" distL="114300" distR="114300" simplePos="0" relativeHeight="482884096" behindDoc="1" locked="0" layoutInCell="1" allowOverlap="1" wp14:anchorId="421E865E" wp14:editId="76161C22">
              <wp:simplePos x="0" y="0"/>
              <wp:positionH relativeFrom="page">
                <wp:posOffset>528320</wp:posOffset>
              </wp:positionH>
              <wp:positionV relativeFrom="page">
                <wp:posOffset>438785</wp:posOffset>
              </wp:positionV>
              <wp:extent cx="925195" cy="177800"/>
              <wp:effectExtent l="0" t="0" r="0" b="0"/>
              <wp:wrapNone/>
              <wp:docPr id="1190322832" name="docshape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19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E8690" w14:textId="77777777" w:rsidR="0020017B" w:rsidRDefault="00484ACA">
                          <w:pPr>
                            <w:spacing w:line="257" w:lineRule="exact"/>
                            <w:ind w:left="20"/>
                            <w:rPr>
                              <w:b/>
                              <w:sz w:val="24"/>
                            </w:rPr>
                          </w:pPr>
                          <w:r>
                            <w:rPr>
                              <w:b/>
                              <w:color w:val="231F20"/>
                              <w:sz w:val="24"/>
                            </w:rPr>
                            <w:t>Court</w:t>
                          </w:r>
                          <w:r>
                            <w:rPr>
                              <w:b/>
                              <w:color w:val="231F20"/>
                              <w:spacing w:val="-8"/>
                              <w:sz w:val="24"/>
                            </w:rPr>
                            <w:t xml:space="preserve"> </w:t>
                          </w:r>
                          <w:r>
                            <w:rPr>
                              <w:b/>
                              <w:color w:val="231F20"/>
                              <w:spacing w:val="-2"/>
                              <w:sz w:val="24"/>
                            </w:rPr>
                            <w:t>Notices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1E865E" id="_x0000_t202" coordsize="21600,21600" o:spt="202" path="m,l,21600r21600,l21600,xe">
              <v:stroke joinstyle="miter"/>
              <v:path gradientshapeok="t" o:connecttype="rect"/>
            </v:shapetype>
            <v:shape id="docshape57" o:spid="_x0000_s1029" type="#_x0000_t202" style="position:absolute;margin-left:41.6pt;margin-top:34.55pt;width:72.85pt;height:14pt;z-index:-20432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" filled="f" stroked="f">
              <v:textbox inset="0,0,0,0">
                <w:txbxContent>
                  <w:p w14:paraId="421E8690" w14:textId="77777777" w:rsidR="0020017B" w:rsidRDefault="00484ACA">
                    <w:pPr>
                      <w:spacing w:line="257" w:lineRule="exact"/>
                      <w:ind w:left="20"/>
                      <w:rPr>
                        <w:b/>
                        <w:sz w:val="24"/>
                      </w:rPr>
                    </w:pPr>
                    <w:r>
                      <w:rPr>
                        <w:b/>
                        <w:color w:val="231F20"/>
                        <w:sz w:val="24"/>
                      </w:rPr>
                      <w:t>Court</w:t>
                    </w:r>
                    <w:r>
                      <w:rPr>
                        <w:b/>
                        <w:color w:val="231F20"/>
                        <w:spacing w:val="-8"/>
                        <w:sz w:val="24"/>
                      </w:rPr>
                      <w:t xml:space="preserve"> </w:t>
                    </w:r>
                    <w:r>
                      <w:rPr>
                        <w:b/>
                        <w:color w:val="231F20"/>
                        <w:spacing w:val="-2"/>
                        <w:sz w:val="24"/>
                      </w:rPr>
                      <w:t>Notices</w:t>
                    </w:r>
                  </w:p>
                </w:txbxContent>
              </v:textbox>
              <w10:wrap anchorx="page" anchory="page"/>
            </v:shape>
          </w:pict>
        </mc:Fallback>
      </mc:AlternateContent>
    </w:r>
    <w:r>
      <w:rPr>
        <w:noProof/>
      </w:rPr>
      <mc:AlternateContent>
        <mc:Choice Requires="wps">
          <w:drawing>
            <wp:anchor distT="0" distB="0" distL="114300" distR="114300" simplePos="0" relativeHeight="482884608" behindDoc="1" locked="0" layoutInCell="1" allowOverlap="1" wp14:anchorId="421E865F" wp14:editId="02C6467D">
              <wp:simplePos x="0" y="0"/>
              <wp:positionH relativeFrom="page">
                <wp:posOffset>5445125</wp:posOffset>
              </wp:positionH>
              <wp:positionV relativeFrom="page">
                <wp:posOffset>438785</wp:posOffset>
              </wp:positionV>
              <wp:extent cx="1799590" cy="177800"/>
              <wp:effectExtent l="0" t="0" r="0" b="0"/>
              <wp:wrapNone/>
              <wp:docPr id="180087405" name="docshape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E8691" w14:textId="77777777" w:rsidR="0020017B" w:rsidRDefault="00484ACA">
                          <w:pPr>
                            <w:spacing w:line="257" w:lineRule="exact"/>
                            <w:ind w:left="20"/>
                            <w:rPr>
                              <w:b/>
                              <w:sz w:val="24"/>
                            </w:rPr>
                          </w:pPr>
                          <w:r>
                            <w:rPr>
                              <w:b/>
                              <w:color w:val="231F20"/>
                              <w:sz w:val="24"/>
                            </w:rPr>
                            <w:t>NYS</w:t>
                          </w:r>
                          <w:r>
                            <w:rPr>
                              <w:b/>
                              <w:color w:val="231F20"/>
                              <w:spacing w:val="-9"/>
                              <w:sz w:val="24"/>
                            </w:rPr>
                            <w:t xml:space="preserve"> </w:t>
                          </w:r>
                          <w:r>
                            <w:rPr>
                              <w:b/>
                              <w:color w:val="231F20"/>
                              <w:sz w:val="24"/>
                            </w:rPr>
                            <w:t>Register/July</w:t>
                          </w:r>
                          <w:r>
                            <w:rPr>
                              <w:b/>
                              <w:color w:val="231F20"/>
                              <w:spacing w:val="-8"/>
                              <w:sz w:val="24"/>
                            </w:rPr>
                            <w:t xml:space="preserve"> </w:t>
                          </w:r>
                          <w:r>
                            <w:rPr>
                              <w:b/>
                              <w:color w:val="231F20"/>
                              <w:sz w:val="24"/>
                            </w:rPr>
                            <w:t>22,</w:t>
                          </w:r>
                          <w:r>
                            <w:rPr>
                              <w:b/>
                              <w:color w:val="231F20"/>
                              <w:spacing w:val="-8"/>
                              <w:sz w:val="24"/>
                            </w:rPr>
                            <w:t xml:space="preserve"> </w:t>
                          </w:r>
                          <w:r>
                            <w:rPr>
                              <w:b/>
                              <w:color w:val="231F20"/>
                              <w:spacing w:val="-4"/>
                              <w:sz w:val="24"/>
                            </w:rPr>
                            <w:t>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E865F" id="docshape58" o:spid="_x0000_s1030" type="#_x0000_t202" style="position:absolute;margin-left:428.75pt;margin-top:34.55pt;width:141.7pt;height:14pt;z-index:-20431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" filled="f" stroked="f">
              <v:textbox inset="0,0,0,0">
                <w:txbxContent>
                  <w:p w14:paraId="421E8691" w14:textId="77777777" w:rsidR="0020017B" w:rsidRDefault="00484ACA">
                    <w:pPr>
                      <w:spacing w:line="257" w:lineRule="exact"/>
                      <w:ind w:left="20"/>
                      <w:rPr>
                        <w:b/>
                        <w:sz w:val="24"/>
                      </w:rPr>
                    </w:pPr>
                    <w:r>
                      <w:rPr>
                        <w:b/>
                        <w:color w:val="231F20"/>
                        <w:sz w:val="24"/>
                      </w:rPr>
                      <w:t>NYS</w:t>
                    </w:r>
                    <w:r>
                      <w:rPr>
                        <w:b/>
                        <w:color w:val="231F20"/>
                        <w:spacing w:val="-9"/>
                        <w:sz w:val="24"/>
                      </w:rPr>
                      <w:t xml:space="preserve"> </w:t>
                    </w:r>
                    <w:r>
                      <w:rPr>
                        <w:b/>
                        <w:color w:val="231F20"/>
                        <w:sz w:val="24"/>
                      </w:rPr>
                      <w:t>Register/July</w:t>
                    </w:r>
                    <w:r>
                      <w:rPr>
                        <w:b/>
                        <w:color w:val="231F20"/>
                        <w:spacing w:val="-8"/>
                        <w:sz w:val="24"/>
                      </w:rPr>
                      <w:t xml:space="preserve"> </w:t>
                    </w:r>
                    <w:r>
                      <w:rPr>
                        <w:b/>
                        <w:color w:val="231F20"/>
                        <w:sz w:val="24"/>
                      </w:rPr>
                      <w:t>22,</w:t>
                    </w:r>
                    <w:r>
                      <w:rPr>
                        <w:b/>
                        <w:color w:val="231F20"/>
                        <w:spacing w:val="-8"/>
                        <w:sz w:val="24"/>
                      </w:rPr>
                      <w:t xml:space="preserve"> </w:t>
                    </w:r>
                    <w:r>
                      <w:rPr>
                        <w:b/>
                        <w:color w:val="231F20"/>
                        <w:spacing w:val="-4"/>
                        <w:sz w:val="24"/>
                      </w:rPr>
                      <w:t>2026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2123"/>
    <w:multiLevelType w:val="hybridMultilevel"/>
    <w:tmpl w:val="E99833AA"/>
    <w:lvl w:ilvl="0" w:tplc="4EBCDC96">
      <w:start w:val="1"/>
      <w:numFmt w:val="decimal"/>
      <w:lvlText w:val="%1."/>
      <w:lvlJc w:val="left"/>
      <w:pPr>
        <w:ind w:left="151" w:hanging="166"/>
        <w:jc w:val="left"/>
      </w:pPr>
      <w:rPr>
        <w:rFonts w:ascii="Times New Roman" w:eastAsia="Times New Roman" w:hAnsi="Times New Roman" w:cs="Times New Roman" w:hint="default"/>
        <w:b w:val="0"/>
        <w:bCs w:val="0"/>
        <w:i w:val="0"/>
        <w:iCs w:val="0"/>
        <w:color w:val="231F20"/>
        <w:w w:val="99"/>
        <w:sz w:val="17"/>
        <w:szCs w:val="17"/>
        <w:lang w:val="en-US" w:eastAsia="en-US" w:bidi="ar-SA"/>
      </w:rPr>
    </w:lvl>
    <w:lvl w:ilvl="1" w:tplc="1BB69D24">
      <w:numFmt w:val="bullet"/>
      <w:lvlText w:val="•"/>
      <w:lvlJc w:val="left"/>
      <w:pPr>
        <w:ind w:left="677" w:hanging="166"/>
      </w:pPr>
      <w:rPr>
        <w:rFonts w:hint="default"/>
        <w:lang w:val="en-US" w:eastAsia="en-US" w:bidi="ar-SA"/>
      </w:rPr>
    </w:lvl>
    <w:lvl w:ilvl="2" w:tplc="0BC84094">
      <w:numFmt w:val="bullet"/>
      <w:lvlText w:val="•"/>
      <w:lvlJc w:val="left"/>
      <w:pPr>
        <w:ind w:left="1194" w:hanging="166"/>
      </w:pPr>
      <w:rPr>
        <w:rFonts w:hint="default"/>
        <w:lang w:val="en-US" w:eastAsia="en-US" w:bidi="ar-SA"/>
      </w:rPr>
    </w:lvl>
    <w:lvl w:ilvl="3" w:tplc="FB5C8C42">
      <w:numFmt w:val="bullet"/>
      <w:lvlText w:val="•"/>
      <w:lvlJc w:val="left"/>
      <w:pPr>
        <w:ind w:left="1711" w:hanging="166"/>
      </w:pPr>
      <w:rPr>
        <w:rFonts w:hint="default"/>
        <w:lang w:val="en-US" w:eastAsia="en-US" w:bidi="ar-SA"/>
      </w:rPr>
    </w:lvl>
    <w:lvl w:ilvl="4" w:tplc="52B8F5B2">
      <w:numFmt w:val="bullet"/>
      <w:lvlText w:val="•"/>
      <w:lvlJc w:val="left"/>
      <w:pPr>
        <w:ind w:left="2228" w:hanging="166"/>
      </w:pPr>
      <w:rPr>
        <w:rFonts w:hint="default"/>
        <w:lang w:val="en-US" w:eastAsia="en-US" w:bidi="ar-SA"/>
      </w:rPr>
    </w:lvl>
    <w:lvl w:ilvl="5" w:tplc="46A4926A">
      <w:numFmt w:val="bullet"/>
      <w:lvlText w:val="•"/>
      <w:lvlJc w:val="left"/>
      <w:pPr>
        <w:ind w:left="2746" w:hanging="166"/>
      </w:pPr>
      <w:rPr>
        <w:rFonts w:hint="default"/>
        <w:lang w:val="en-US" w:eastAsia="en-US" w:bidi="ar-SA"/>
      </w:rPr>
    </w:lvl>
    <w:lvl w:ilvl="6" w:tplc="65C017B4">
      <w:numFmt w:val="bullet"/>
      <w:lvlText w:val="•"/>
      <w:lvlJc w:val="left"/>
      <w:pPr>
        <w:ind w:left="3263" w:hanging="166"/>
      </w:pPr>
      <w:rPr>
        <w:rFonts w:hint="default"/>
        <w:lang w:val="en-US" w:eastAsia="en-US" w:bidi="ar-SA"/>
      </w:rPr>
    </w:lvl>
    <w:lvl w:ilvl="7" w:tplc="BADAB380">
      <w:numFmt w:val="bullet"/>
      <w:lvlText w:val="•"/>
      <w:lvlJc w:val="left"/>
      <w:pPr>
        <w:ind w:left="3780" w:hanging="166"/>
      </w:pPr>
      <w:rPr>
        <w:rFonts w:hint="default"/>
        <w:lang w:val="en-US" w:eastAsia="en-US" w:bidi="ar-SA"/>
      </w:rPr>
    </w:lvl>
    <w:lvl w:ilvl="8" w:tplc="E8D6E1A0">
      <w:numFmt w:val="bullet"/>
      <w:lvlText w:val="•"/>
      <w:lvlJc w:val="left"/>
      <w:pPr>
        <w:ind w:left="4297" w:hanging="166"/>
      </w:pPr>
      <w:rPr>
        <w:rFonts w:hint="default"/>
        <w:lang w:val="en-US" w:eastAsia="en-US" w:bidi="ar-SA"/>
      </w:rPr>
    </w:lvl>
  </w:abstractNum>
  <w:abstractNum w:abstractNumId="1" w15:restartNumberingAfterBreak="0">
    <w:nsid w:val="02D97AEC"/>
    <w:multiLevelType w:val="hybridMultilevel"/>
    <w:tmpl w:val="F1B2FB8A"/>
    <w:lvl w:ilvl="0" w:tplc="5FB6546A">
      <w:start w:val="1"/>
      <w:numFmt w:val="decimal"/>
      <w:lvlText w:val="%1."/>
      <w:lvlJc w:val="left"/>
      <w:pPr>
        <w:ind w:left="500" w:hanging="170"/>
        <w:jc w:val="left"/>
      </w:pPr>
      <w:rPr>
        <w:rFonts w:ascii="Times New Roman" w:eastAsia="Times New Roman" w:hAnsi="Times New Roman" w:cs="Times New Roman" w:hint="default"/>
        <w:b w:val="0"/>
        <w:bCs w:val="0"/>
        <w:i w:val="0"/>
        <w:iCs w:val="0"/>
        <w:color w:val="231F20"/>
        <w:w w:val="99"/>
        <w:sz w:val="17"/>
        <w:szCs w:val="17"/>
        <w:lang w:val="en-US" w:eastAsia="en-US" w:bidi="ar-SA"/>
      </w:rPr>
    </w:lvl>
    <w:lvl w:ilvl="1" w:tplc="BD7A6C0C">
      <w:numFmt w:val="bullet"/>
      <w:lvlText w:val="•"/>
      <w:lvlJc w:val="left"/>
      <w:pPr>
        <w:ind w:left="983" w:hanging="170"/>
      </w:pPr>
      <w:rPr>
        <w:rFonts w:hint="default"/>
        <w:lang w:val="en-US" w:eastAsia="en-US" w:bidi="ar-SA"/>
      </w:rPr>
    </w:lvl>
    <w:lvl w:ilvl="2" w:tplc="5F965804">
      <w:numFmt w:val="bullet"/>
      <w:lvlText w:val="•"/>
      <w:lvlJc w:val="left"/>
      <w:pPr>
        <w:ind w:left="1466" w:hanging="170"/>
      </w:pPr>
      <w:rPr>
        <w:rFonts w:hint="default"/>
        <w:lang w:val="en-US" w:eastAsia="en-US" w:bidi="ar-SA"/>
      </w:rPr>
    </w:lvl>
    <w:lvl w:ilvl="3" w:tplc="104EFA68">
      <w:numFmt w:val="bullet"/>
      <w:lvlText w:val="•"/>
      <w:lvlJc w:val="left"/>
      <w:pPr>
        <w:ind w:left="1949" w:hanging="170"/>
      </w:pPr>
      <w:rPr>
        <w:rFonts w:hint="default"/>
        <w:lang w:val="en-US" w:eastAsia="en-US" w:bidi="ar-SA"/>
      </w:rPr>
    </w:lvl>
    <w:lvl w:ilvl="4" w:tplc="23666BDC">
      <w:numFmt w:val="bullet"/>
      <w:lvlText w:val="•"/>
      <w:lvlJc w:val="left"/>
      <w:pPr>
        <w:ind w:left="2432" w:hanging="170"/>
      </w:pPr>
      <w:rPr>
        <w:rFonts w:hint="default"/>
        <w:lang w:val="en-US" w:eastAsia="en-US" w:bidi="ar-SA"/>
      </w:rPr>
    </w:lvl>
    <w:lvl w:ilvl="5" w:tplc="5B4244C8">
      <w:numFmt w:val="bullet"/>
      <w:lvlText w:val="•"/>
      <w:lvlJc w:val="left"/>
      <w:pPr>
        <w:ind w:left="2916" w:hanging="170"/>
      </w:pPr>
      <w:rPr>
        <w:rFonts w:hint="default"/>
        <w:lang w:val="en-US" w:eastAsia="en-US" w:bidi="ar-SA"/>
      </w:rPr>
    </w:lvl>
    <w:lvl w:ilvl="6" w:tplc="08EED220">
      <w:numFmt w:val="bullet"/>
      <w:lvlText w:val="•"/>
      <w:lvlJc w:val="left"/>
      <w:pPr>
        <w:ind w:left="3399" w:hanging="170"/>
      </w:pPr>
      <w:rPr>
        <w:rFonts w:hint="default"/>
        <w:lang w:val="en-US" w:eastAsia="en-US" w:bidi="ar-SA"/>
      </w:rPr>
    </w:lvl>
    <w:lvl w:ilvl="7" w:tplc="C35E60DE">
      <w:numFmt w:val="bullet"/>
      <w:lvlText w:val="•"/>
      <w:lvlJc w:val="left"/>
      <w:pPr>
        <w:ind w:left="3882" w:hanging="170"/>
      </w:pPr>
      <w:rPr>
        <w:rFonts w:hint="default"/>
        <w:lang w:val="en-US" w:eastAsia="en-US" w:bidi="ar-SA"/>
      </w:rPr>
    </w:lvl>
    <w:lvl w:ilvl="8" w:tplc="7DFE0736">
      <w:numFmt w:val="bullet"/>
      <w:lvlText w:val="•"/>
      <w:lvlJc w:val="left"/>
      <w:pPr>
        <w:ind w:left="4365" w:hanging="170"/>
      </w:pPr>
      <w:rPr>
        <w:rFonts w:hint="default"/>
        <w:lang w:val="en-US" w:eastAsia="en-US" w:bidi="ar-SA"/>
      </w:rPr>
    </w:lvl>
  </w:abstractNum>
  <w:abstractNum w:abstractNumId="2" w15:restartNumberingAfterBreak="0">
    <w:nsid w:val="05C0475A"/>
    <w:multiLevelType w:val="hybridMultilevel"/>
    <w:tmpl w:val="FAB212BA"/>
    <w:lvl w:ilvl="0" w:tplc="D6FAED2E">
      <w:start w:val="2"/>
      <w:numFmt w:val="decimal"/>
      <w:lvlText w:val="(%1)"/>
      <w:lvlJc w:val="left"/>
      <w:pPr>
        <w:ind w:left="151" w:hanging="270"/>
        <w:jc w:val="left"/>
      </w:pPr>
      <w:rPr>
        <w:rFonts w:ascii="Times New Roman" w:eastAsia="Times New Roman" w:hAnsi="Times New Roman" w:cs="Times New Roman" w:hint="default"/>
        <w:b w:val="0"/>
        <w:bCs w:val="0"/>
        <w:i w:val="0"/>
        <w:iCs w:val="0"/>
        <w:color w:val="231F20"/>
        <w:spacing w:val="0"/>
        <w:w w:val="99"/>
        <w:sz w:val="17"/>
        <w:szCs w:val="17"/>
        <w:lang w:val="en-US" w:eastAsia="en-US" w:bidi="ar-SA"/>
      </w:rPr>
    </w:lvl>
    <w:lvl w:ilvl="1" w:tplc="9C46C884">
      <w:start w:val="1"/>
      <w:numFmt w:val="lowerRoman"/>
      <w:lvlText w:val="(%2)"/>
      <w:lvlJc w:val="left"/>
      <w:pPr>
        <w:ind w:left="151" w:hanging="233"/>
        <w:jc w:val="left"/>
      </w:pPr>
      <w:rPr>
        <w:rFonts w:ascii="Times New Roman" w:eastAsia="Times New Roman" w:hAnsi="Times New Roman" w:cs="Times New Roman" w:hint="default"/>
        <w:b w:val="0"/>
        <w:bCs w:val="0"/>
        <w:i w:val="0"/>
        <w:iCs w:val="0"/>
        <w:color w:val="231F20"/>
        <w:spacing w:val="0"/>
        <w:w w:val="99"/>
        <w:sz w:val="17"/>
        <w:szCs w:val="17"/>
        <w:lang w:val="en-US" w:eastAsia="en-US" w:bidi="ar-SA"/>
      </w:rPr>
    </w:lvl>
    <w:lvl w:ilvl="2" w:tplc="16AE5324">
      <w:start w:val="1"/>
      <w:numFmt w:val="lowerLetter"/>
      <w:lvlText w:val="(%3)"/>
      <w:lvlJc w:val="left"/>
      <w:pPr>
        <w:ind w:left="1070" w:hanging="231"/>
        <w:jc w:val="left"/>
      </w:pPr>
      <w:rPr>
        <w:rFonts w:ascii="Times New Roman" w:eastAsia="Times New Roman" w:hAnsi="Times New Roman" w:cs="Times New Roman" w:hint="default"/>
        <w:b w:val="0"/>
        <w:bCs w:val="0"/>
        <w:i w:val="0"/>
        <w:iCs w:val="0"/>
        <w:color w:val="231F20"/>
        <w:w w:val="99"/>
        <w:sz w:val="17"/>
        <w:szCs w:val="17"/>
        <w:lang w:val="en-US" w:eastAsia="en-US" w:bidi="ar-SA"/>
      </w:rPr>
    </w:lvl>
    <w:lvl w:ilvl="3" w:tplc="10AE3B12">
      <w:start w:val="1"/>
      <w:numFmt w:val="decimal"/>
      <w:lvlText w:val="(%4)"/>
      <w:lvlJc w:val="left"/>
      <w:pPr>
        <w:ind w:left="151" w:hanging="258"/>
        <w:jc w:val="left"/>
      </w:pPr>
      <w:rPr>
        <w:rFonts w:ascii="Times New Roman" w:eastAsia="Times New Roman" w:hAnsi="Times New Roman" w:cs="Times New Roman" w:hint="default"/>
        <w:b w:val="0"/>
        <w:bCs w:val="0"/>
        <w:i w:val="0"/>
        <w:iCs w:val="0"/>
        <w:color w:val="231F20"/>
        <w:spacing w:val="0"/>
        <w:w w:val="99"/>
        <w:sz w:val="17"/>
        <w:szCs w:val="17"/>
        <w:lang w:val="en-US" w:eastAsia="en-US" w:bidi="ar-SA"/>
      </w:rPr>
    </w:lvl>
    <w:lvl w:ilvl="4" w:tplc="786EB194">
      <w:numFmt w:val="bullet"/>
      <w:lvlText w:val="•"/>
      <w:lvlJc w:val="left"/>
      <w:pPr>
        <w:ind w:left="2497" w:hanging="258"/>
      </w:pPr>
      <w:rPr>
        <w:rFonts w:hint="default"/>
        <w:lang w:val="en-US" w:eastAsia="en-US" w:bidi="ar-SA"/>
      </w:rPr>
    </w:lvl>
    <w:lvl w:ilvl="5" w:tplc="1CCAF3F8">
      <w:numFmt w:val="bullet"/>
      <w:lvlText w:val="•"/>
      <w:lvlJc w:val="left"/>
      <w:pPr>
        <w:ind w:left="2969" w:hanging="258"/>
      </w:pPr>
      <w:rPr>
        <w:rFonts w:hint="default"/>
        <w:lang w:val="en-US" w:eastAsia="en-US" w:bidi="ar-SA"/>
      </w:rPr>
    </w:lvl>
    <w:lvl w:ilvl="6" w:tplc="367EFA8A">
      <w:numFmt w:val="bullet"/>
      <w:lvlText w:val="•"/>
      <w:lvlJc w:val="left"/>
      <w:pPr>
        <w:ind w:left="3442" w:hanging="258"/>
      </w:pPr>
      <w:rPr>
        <w:rFonts w:hint="default"/>
        <w:lang w:val="en-US" w:eastAsia="en-US" w:bidi="ar-SA"/>
      </w:rPr>
    </w:lvl>
    <w:lvl w:ilvl="7" w:tplc="285CC2CC">
      <w:numFmt w:val="bullet"/>
      <w:lvlText w:val="•"/>
      <w:lvlJc w:val="left"/>
      <w:pPr>
        <w:ind w:left="3914" w:hanging="258"/>
      </w:pPr>
      <w:rPr>
        <w:rFonts w:hint="default"/>
        <w:lang w:val="en-US" w:eastAsia="en-US" w:bidi="ar-SA"/>
      </w:rPr>
    </w:lvl>
    <w:lvl w:ilvl="8" w:tplc="93F212B4">
      <w:numFmt w:val="bullet"/>
      <w:lvlText w:val="•"/>
      <w:lvlJc w:val="left"/>
      <w:pPr>
        <w:ind w:left="4387" w:hanging="258"/>
      </w:pPr>
      <w:rPr>
        <w:rFonts w:hint="default"/>
        <w:lang w:val="en-US" w:eastAsia="en-US" w:bidi="ar-SA"/>
      </w:rPr>
    </w:lvl>
  </w:abstractNum>
  <w:abstractNum w:abstractNumId="3" w15:restartNumberingAfterBreak="0">
    <w:nsid w:val="0C611F3A"/>
    <w:multiLevelType w:val="hybridMultilevel"/>
    <w:tmpl w:val="329AB8DA"/>
    <w:lvl w:ilvl="0" w:tplc="FC200BD4">
      <w:start w:val="1"/>
      <w:numFmt w:val="lowerRoman"/>
      <w:lvlText w:val="(%1)"/>
      <w:lvlJc w:val="left"/>
      <w:pPr>
        <w:ind w:left="1381" w:hanging="203"/>
        <w:jc w:val="left"/>
      </w:pPr>
      <w:rPr>
        <w:rFonts w:ascii="Times New Roman" w:eastAsia="Times New Roman" w:hAnsi="Times New Roman" w:cs="Times New Roman" w:hint="default"/>
        <w:b w:val="0"/>
        <w:bCs w:val="0"/>
        <w:i w:val="0"/>
        <w:iCs w:val="0"/>
        <w:color w:val="231F20"/>
        <w:w w:val="99"/>
        <w:sz w:val="17"/>
        <w:szCs w:val="17"/>
        <w:lang w:val="en-US" w:eastAsia="en-US" w:bidi="ar-SA"/>
      </w:rPr>
    </w:lvl>
    <w:lvl w:ilvl="1" w:tplc="02BAE32E">
      <w:numFmt w:val="bullet"/>
      <w:lvlText w:val="•"/>
      <w:lvlJc w:val="left"/>
      <w:pPr>
        <w:ind w:left="1775" w:hanging="203"/>
      </w:pPr>
      <w:rPr>
        <w:rFonts w:hint="default"/>
        <w:lang w:val="en-US" w:eastAsia="en-US" w:bidi="ar-SA"/>
      </w:rPr>
    </w:lvl>
    <w:lvl w:ilvl="2" w:tplc="E8466D42">
      <w:numFmt w:val="bullet"/>
      <w:lvlText w:val="•"/>
      <w:lvlJc w:val="left"/>
      <w:pPr>
        <w:ind w:left="2170" w:hanging="203"/>
      </w:pPr>
      <w:rPr>
        <w:rFonts w:hint="default"/>
        <w:lang w:val="en-US" w:eastAsia="en-US" w:bidi="ar-SA"/>
      </w:rPr>
    </w:lvl>
    <w:lvl w:ilvl="3" w:tplc="13B8B98E">
      <w:numFmt w:val="bullet"/>
      <w:lvlText w:val="•"/>
      <w:lvlJc w:val="left"/>
      <w:pPr>
        <w:ind w:left="2565" w:hanging="203"/>
      </w:pPr>
      <w:rPr>
        <w:rFonts w:hint="default"/>
        <w:lang w:val="en-US" w:eastAsia="en-US" w:bidi="ar-SA"/>
      </w:rPr>
    </w:lvl>
    <w:lvl w:ilvl="4" w:tplc="191220F6">
      <w:numFmt w:val="bullet"/>
      <w:lvlText w:val="•"/>
      <w:lvlJc w:val="left"/>
      <w:pPr>
        <w:ind w:left="2960" w:hanging="203"/>
      </w:pPr>
      <w:rPr>
        <w:rFonts w:hint="default"/>
        <w:lang w:val="en-US" w:eastAsia="en-US" w:bidi="ar-SA"/>
      </w:rPr>
    </w:lvl>
    <w:lvl w:ilvl="5" w:tplc="F87A19A6">
      <w:numFmt w:val="bullet"/>
      <w:lvlText w:val="•"/>
      <w:lvlJc w:val="left"/>
      <w:pPr>
        <w:ind w:left="3356" w:hanging="203"/>
      </w:pPr>
      <w:rPr>
        <w:rFonts w:hint="default"/>
        <w:lang w:val="en-US" w:eastAsia="en-US" w:bidi="ar-SA"/>
      </w:rPr>
    </w:lvl>
    <w:lvl w:ilvl="6" w:tplc="73D6609A">
      <w:numFmt w:val="bullet"/>
      <w:lvlText w:val="•"/>
      <w:lvlJc w:val="left"/>
      <w:pPr>
        <w:ind w:left="3751" w:hanging="203"/>
      </w:pPr>
      <w:rPr>
        <w:rFonts w:hint="default"/>
        <w:lang w:val="en-US" w:eastAsia="en-US" w:bidi="ar-SA"/>
      </w:rPr>
    </w:lvl>
    <w:lvl w:ilvl="7" w:tplc="55DA1F3A">
      <w:numFmt w:val="bullet"/>
      <w:lvlText w:val="•"/>
      <w:lvlJc w:val="left"/>
      <w:pPr>
        <w:ind w:left="4146" w:hanging="203"/>
      </w:pPr>
      <w:rPr>
        <w:rFonts w:hint="default"/>
        <w:lang w:val="en-US" w:eastAsia="en-US" w:bidi="ar-SA"/>
      </w:rPr>
    </w:lvl>
    <w:lvl w:ilvl="8" w:tplc="7FD45F10">
      <w:numFmt w:val="bullet"/>
      <w:lvlText w:val="•"/>
      <w:lvlJc w:val="left"/>
      <w:pPr>
        <w:ind w:left="4541" w:hanging="203"/>
      </w:pPr>
      <w:rPr>
        <w:rFonts w:hint="default"/>
        <w:lang w:val="en-US" w:eastAsia="en-US" w:bidi="ar-SA"/>
      </w:rPr>
    </w:lvl>
  </w:abstractNum>
  <w:abstractNum w:abstractNumId="4" w15:restartNumberingAfterBreak="0">
    <w:nsid w:val="20016F93"/>
    <w:multiLevelType w:val="hybridMultilevel"/>
    <w:tmpl w:val="2EAA8AB8"/>
    <w:lvl w:ilvl="0" w:tplc="5C383214">
      <w:start w:val="1"/>
      <w:numFmt w:val="lowerRoman"/>
      <w:lvlText w:val="(%1)"/>
      <w:lvlJc w:val="left"/>
      <w:pPr>
        <w:ind w:left="151" w:hanging="206"/>
        <w:jc w:val="left"/>
      </w:pPr>
      <w:rPr>
        <w:rFonts w:ascii="Times New Roman" w:eastAsia="Times New Roman" w:hAnsi="Times New Roman" w:cs="Times New Roman" w:hint="default"/>
        <w:b w:val="0"/>
        <w:bCs w:val="0"/>
        <w:i/>
        <w:iCs/>
        <w:color w:val="231F20"/>
        <w:w w:val="99"/>
        <w:sz w:val="17"/>
        <w:szCs w:val="17"/>
        <w:lang w:val="en-US" w:eastAsia="en-US" w:bidi="ar-SA"/>
      </w:rPr>
    </w:lvl>
    <w:lvl w:ilvl="1" w:tplc="9CC0F840">
      <w:numFmt w:val="bullet"/>
      <w:lvlText w:val="•"/>
      <w:lvlJc w:val="left"/>
      <w:pPr>
        <w:ind w:left="666" w:hanging="206"/>
      </w:pPr>
      <w:rPr>
        <w:rFonts w:hint="default"/>
        <w:lang w:val="en-US" w:eastAsia="en-US" w:bidi="ar-SA"/>
      </w:rPr>
    </w:lvl>
    <w:lvl w:ilvl="2" w:tplc="6E366F2A">
      <w:numFmt w:val="bullet"/>
      <w:lvlText w:val="•"/>
      <w:lvlJc w:val="left"/>
      <w:pPr>
        <w:ind w:left="1172" w:hanging="206"/>
      </w:pPr>
      <w:rPr>
        <w:rFonts w:hint="default"/>
        <w:lang w:val="en-US" w:eastAsia="en-US" w:bidi="ar-SA"/>
      </w:rPr>
    </w:lvl>
    <w:lvl w:ilvl="3" w:tplc="FC98F860">
      <w:numFmt w:val="bullet"/>
      <w:lvlText w:val="•"/>
      <w:lvlJc w:val="left"/>
      <w:pPr>
        <w:ind w:left="1678" w:hanging="206"/>
      </w:pPr>
      <w:rPr>
        <w:rFonts w:hint="default"/>
        <w:lang w:val="en-US" w:eastAsia="en-US" w:bidi="ar-SA"/>
      </w:rPr>
    </w:lvl>
    <w:lvl w:ilvl="4" w:tplc="3FF2B334">
      <w:numFmt w:val="bullet"/>
      <w:lvlText w:val="•"/>
      <w:lvlJc w:val="left"/>
      <w:pPr>
        <w:ind w:left="2184" w:hanging="206"/>
      </w:pPr>
      <w:rPr>
        <w:rFonts w:hint="default"/>
        <w:lang w:val="en-US" w:eastAsia="en-US" w:bidi="ar-SA"/>
      </w:rPr>
    </w:lvl>
    <w:lvl w:ilvl="5" w:tplc="64D009A0">
      <w:numFmt w:val="bullet"/>
      <w:lvlText w:val="•"/>
      <w:lvlJc w:val="left"/>
      <w:pPr>
        <w:ind w:left="2690" w:hanging="206"/>
      </w:pPr>
      <w:rPr>
        <w:rFonts w:hint="default"/>
        <w:lang w:val="en-US" w:eastAsia="en-US" w:bidi="ar-SA"/>
      </w:rPr>
    </w:lvl>
    <w:lvl w:ilvl="6" w:tplc="9F52877E">
      <w:numFmt w:val="bullet"/>
      <w:lvlText w:val="•"/>
      <w:lvlJc w:val="left"/>
      <w:pPr>
        <w:ind w:left="3196" w:hanging="206"/>
      </w:pPr>
      <w:rPr>
        <w:rFonts w:hint="default"/>
        <w:lang w:val="en-US" w:eastAsia="en-US" w:bidi="ar-SA"/>
      </w:rPr>
    </w:lvl>
    <w:lvl w:ilvl="7" w:tplc="4BAC86C8">
      <w:numFmt w:val="bullet"/>
      <w:lvlText w:val="•"/>
      <w:lvlJc w:val="left"/>
      <w:pPr>
        <w:ind w:left="3703" w:hanging="206"/>
      </w:pPr>
      <w:rPr>
        <w:rFonts w:hint="default"/>
        <w:lang w:val="en-US" w:eastAsia="en-US" w:bidi="ar-SA"/>
      </w:rPr>
    </w:lvl>
    <w:lvl w:ilvl="8" w:tplc="0E869D42">
      <w:numFmt w:val="bullet"/>
      <w:lvlText w:val="•"/>
      <w:lvlJc w:val="left"/>
      <w:pPr>
        <w:ind w:left="4209" w:hanging="206"/>
      </w:pPr>
      <w:rPr>
        <w:rFonts w:hint="default"/>
        <w:lang w:val="en-US" w:eastAsia="en-US" w:bidi="ar-SA"/>
      </w:rPr>
    </w:lvl>
  </w:abstractNum>
  <w:abstractNum w:abstractNumId="5" w15:restartNumberingAfterBreak="0">
    <w:nsid w:val="24046371"/>
    <w:multiLevelType w:val="hybridMultilevel"/>
    <w:tmpl w:val="0C8E15B6"/>
    <w:lvl w:ilvl="0" w:tplc="59FC9584">
      <w:start w:val="1"/>
      <w:numFmt w:val="decimal"/>
      <w:lvlText w:val="(%1)"/>
      <w:lvlJc w:val="left"/>
      <w:pPr>
        <w:ind w:left="151" w:hanging="253"/>
        <w:jc w:val="left"/>
      </w:pPr>
      <w:rPr>
        <w:rFonts w:ascii="Times New Roman" w:eastAsia="Times New Roman" w:hAnsi="Times New Roman" w:cs="Times New Roman" w:hint="default"/>
        <w:b w:val="0"/>
        <w:bCs w:val="0"/>
        <w:i w:val="0"/>
        <w:iCs w:val="0"/>
        <w:color w:val="231F20"/>
        <w:w w:val="99"/>
        <w:sz w:val="17"/>
        <w:szCs w:val="17"/>
        <w:lang w:val="en-US" w:eastAsia="en-US" w:bidi="ar-SA"/>
      </w:rPr>
    </w:lvl>
    <w:lvl w:ilvl="1" w:tplc="86C6DEBE">
      <w:numFmt w:val="bullet"/>
      <w:lvlText w:val="•"/>
      <w:lvlJc w:val="left"/>
      <w:pPr>
        <w:ind w:left="677" w:hanging="253"/>
      </w:pPr>
      <w:rPr>
        <w:rFonts w:hint="default"/>
        <w:lang w:val="en-US" w:eastAsia="en-US" w:bidi="ar-SA"/>
      </w:rPr>
    </w:lvl>
    <w:lvl w:ilvl="2" w:tplc="C0C82B3A">
      <w:numFmt w:val="bullet"/>
      <w:lvlText w:val="•"/>
      <w:lvlJc w:val="left"/>
      <w:pPr>
        <w:ind w:left="1194" w:hanging="253"/>
      </w:pPr>
      <w:rPr>
        <w:rFonts w:hint="default"/>
        <w:lang w:val="en-US" w:eastAsia="en-US" w:bidi="ar-SA"/>
      </w:rPr>
    </w:lvl>
    <w:lvl w:ilvl="3" w:tplc="B902F28C">
      <w:numFmt w:val="bullet"/>
      <w:lvlText w:val="•"/>
      <w:lvlJc w:val="left"/>
      <w:pPr>
        <w:ind w:left="1711" w:hanging="253"/>
      </w:pPr>
      <w:rPr>
        <w:rFonts w:hint="default"/>
        <w:lang w:val="en-US" w:eastAsia="en-US" w:bidi="ar-SA"/>
      </w:rPr>
    </w:lvl>
    <w:lvl w:ilvl="4" w:tplc="83B40D84">
      <w:numFmt w:val="bullet"/>
      <w:lvlText w:val="•"/>
      <w:lvlJc w:val="left"/>
      <w:pPr>
        <w:ind w:left="2228" w:hanging="253"/>
      </w:pPr>
      <w:rPr>
        <w:rFonts w:hint="default"/>
        <w:lang w:val="en-US" w:eastAsia="en-US" w:bidi="ar-SA"/>
      </w:rPr>
    </w:lvl>
    <w:lvl w:ilvl="5" w:tplc="DB2CE564">
      <w:numFmt w:val="bullet"/>
      <w:lvlText w:val="•"/>
      <w:lvlJc w:val="left"/>
      <w:pPr>
        <w:ind w:left="2746" w:hanging="253"/>
      </w:pPr>
      <w:rPr>
        <w:rFonts w:hint="default"/>
        <w:lang w:val="en-US" w:eastAsia="en-US" w:bidi="ar-SA"/>
      </w:rPr>
    </w:lvl>
    <w:lvl w:ilvl="6" w:tplc="F4D0846C">
      <w:numFmt w:val="bullet"/>
      <w:lvlText w:val="•"/>
      <w:lvlJc w:val="left"/>
      <w:pPr>
        <w:ind w:left="3263" w:hanging="253"/>
      </w:pPr>
      <w:rPr>
        <w:rFonts w:hint="default"/>
        <w:lang w:val="en-US" w:eastAsia="en-US" w:bidi="ar-SA"/>
      </w:rPr>
    </w:lvl>
    <w:lvl w:ilvl="7" w:tplc="A3580A56">
      <w:numFmt w:val="bullet"/>
      <w:lvlText w:val="•"/>
      <w:lvlJc w:val="left"/>
      <w:pPr>
        <w:ind w:left="3780" w:hanging="253"/>
      </w:pPr>
      <w:rPr>
        <w:rFonts w:hint="default"/>
        <w:lang w:val="en-US" w:eastAsia="en-US" w:bidi="ar-SA"/>
      </w:rPr>
    </w:lvl>
    <w:lvl w:ilvl="8" w:tplc="BF4446C8">
      <w:numFmt w:val="bullet"/>
      <w:lvlText w:val="•"/>
      <w:lvlJc w:val="left"/>
      <w:pPr>
        <w:ind w:left="4297" w:hanging="253"/>
      </w:pPr>
      <w:rPr>
        <w:rFonts w:hint="default"/>
        <w:lang w:val="en-US" w:eastAsia="en-US" w:bidi="ar-SA"/>
      </w:rPr>
    </w:lvl>
  </w:abstractNum>
  <w:abstractNum w:abstractNumId="6" w15:restartNumberingAfterBreak="0">
    <w:nsid w:val="28910C4B"/>
    <w:multiLevelType w:val="hybridMultilevel"/>
    <w:tmpl w:val="95A2EB64"/>
    <w:lvl w:ilvl="0" w:tplc="E8547B98">
      <w:start w:val="1"/>
      <w:numFmt w:val="lowerLetter"/>
      <w:lvlText w:val="(%1)"/>
      <w:lvlJc w:val="left"/>
      <w:pPr>
        <w:ind w:left="151" w:hanging="256"/>
        <w:jc w:val="left"/>
      </w:pPr>
      <w:rPr>
        <w:rFonts w:ascii="Times New Roman" w:eastAsia="Times New Roman" w:hAnsi="Times New Roman" w:cs="Times New Roman" w:hint="default"/>
        <w:b w:val="0"/>
        <w:bCs w:val="0"/>
        <w:i/>
        <w:iCs/>
        <w:color w:val="231F20"/>
        <w:w w:val="99"/>
        <w:sz w:val="18"/>
        <w:szCs w:val="18"/>
        <w:lang w:val="en-US" w:eastAsia="en-US" w:bidi="ar-SA"/>
      </w:rPr>
    </w:lvl>
    <w:lvl w:ilvl="1" w:tplc="19AC294A">
      <w:numFmt w:val="bullet"/>
      <w:lvlText w:val="•"/>
      <w:lvlJc w:val="left"/>
      <w:pPr>
        <w:ind w:left="677" w:hanging="256"/>
      </w:pPr>
      <w:rPr>
        <w:rFonts w:hint="default"/>
        <w:lang w:val="en-US" w:eastAsia="en-US" w:bidi="ar-SA"/>
      </w:rPr>
    </w:lvl>
    <w:lvl w:ilvl="2" w:tplc="4AC6118A">
      <w:numFmt w:val="bullet"/>
      <w:lvlText w:val="•"/>
      <w:lvlJc w:val="left"/>
      <w:pPr>
        <w:ind w:left="1194" w:hanging="256"/>
      </w:pPr>
      <w:rPr>
        <w:rFonts w:hint="default"/>
        <w:lang w:val="en-US" w:eastAsia="en-US" w:bidi="ar-SA"/>
      </w:rPr>
    </w:lvl>
    <w:lvl w:ilvl="3" w:tplc="60B8D6FC">
      <w:numFmt w:val="bullet"/>
      <w:lvlText w:val="•"/>
      <w:lvlJc w:val="left"/>
      <w:pPr>
        <w:ind w:left="1711" w:hanging="256"/>
      </w:pPr>
      <w:rPr>
        <w:rFonts w:hint="default"/>
        <w:lang w:val="en-US" w:eastAsia="en-US" w:bidi="ar-SA"/>
      </w:rPr>
    </w:lvl>
    <w:lvl w:ilvl="4" w:tplc="41CC7F46">
      <w:numFmt w:val="bullet"/>
      <w:lvlText w:val="•"/>
      <w:lvlJc w:val="left"/>
      <w:pPr>
        <w:ind w:left="2228" w:hanging="256"/>
      </w:pPr>
      <w:rPr>
        <w:rFonts w:hint="default"/>
        <w:lang w:val="en-US" w:eastAsia="en-US" w:bidi="ar-SA"/>
      </w:rPr>
    </w:lvl>
    <w:lvl w:ilvl="5" w:tplc="FD02E4CA">
      <w:numFmt w:val="bullet"/>
      <w:lvlText w:val="•"/>
      <w:lvlJc w:val="left"/>
      <w:pPr>
        <w:ind w:left="2746" w:hanging="256"/>
      </w:pPr>
      <w:rPr>
        <w:rFonts w:hint="default"/>
        <w:lang w:val="en-US" w:eastAsia="en-US" w:bidi="ar-SA"/>
      </w:rPr>
    </w:lvl>
    <w:lvl w:ilvl="6" w:tplc="D4F2F306">
      <w:numFmt w:val="bullet"/>
      <w:lvlText w:val="•"/>
      <w:lvlJc w:val="left"/>
      <w:pPr>
        <w:ind w:left="3263" w:hanging="256"/>
      </w:pPr>
      <w:rPr>
        <w:rFonts w:hint="default"/>
        <w:lang w:val="en-US" w:eastAsia="en-US" w:bidi="ar-SA"/>
      </w:rPr>
    </w:lvl>
    <w:lvl w:ilvl="7" w:tplc="ED96515C">
      <w:numFmt w:val="bullet"/>
      <w:lvlText w:val="•"/>
      <w:lvlJc w:val="left"/>
      <w:pPr>
        <w:ind w:left="3780" w:hanging="256"/>
      </w:pPr>
      <w:rPr>
        <w:rFonts w:hint="default"/>
        <w:lang w:val="en-US" w:eastAsia="en-US" w:bidi="ar-SA"/>
      </w:rPr>
    </w:lvl>
    <w:lvl w:ilvl="8" w:tplc="8A623556">
      <w:numFmt w:val="bullet"/>
      <w:lvlText w:val="•"/>
      <w:lvlJc w:val="left"/>
      <w:pPr>
        <w:ind w:left="4297" w:hanging="256"/>
      </w:pPr>
      <w:rPr>
        <w:rFonts w:hint="default"/>
        <w:lang w:val="en-US" w:eastAsia="en-US" w:bidi="ar-SA"/>
      </w:rPr>
    </w:lvl>
  </w:abstractNum>
  <w:abstractNum w:abstractNumId="7" w15:restartNumberingAfterBreak="0">
    <w:nsid w:val="289211E6"/>
    <w:multiLevelType w:val="hybridMultilevel"/>
    <w:tmpl w:val="C56AEDE4"/>
    <w:lvl w:ilvl="0" w:tplc="D2C0B274">
      <w:start w:val="1"/>
      <w:numFmt w:val="lowerLetter"/>
      <w:lvlText w:val="(%1)"/>
      <w:lvlJc w:val="left"/>
      <w:pPr>
        <w:ind w:left="151" w:hanging="246"/>
        <w:jc w:val="left"/>
      </w:pPr>
      <w:rPr>
        <w:rFonts w:ascii="Times New Roman" w:eastAsia="Times New Roman" w:hAnsi="Times New Roman" w:cs="Times New Roman" w:hint="default"/>
        <w:b w:val="0"/>
        <w:bCs w:val="0"/>
        <w:i/>
        <w:iCs/>
        <w:color w:val="231F20"/>
        <w:w w:val="99"/>
        <w:sz w:val="17"/>
        <w:szCs w:val="17"/>
        <w:lang w:val="en-US" w:eastAsia="en-US" w:bidi="ar-SA"/>
      </w:rPr>
    </w:lvl>
    <w:lvl w:ilvl="1" w:tplc="8B781C74">
      <w:start w:val="1"/>
      <w:numFmt w:val="decimal"/>
      <w:lvlText w:val="(%2)"/>
      <w:lvlJc w:val="left"/>
      <w:pPr>
        <w:ind w:left="151" w:hanging="238"/>
        <w:jc w:val="left"/>
      </w:pPr>
      <w:rPr>
        <w:rFonts w:ascii="Times New Roman" w:eastAsia="Times New Roman" w:hAnsi="Times New Roman" w:cs="Times New Roman" w:hint="default"/>
        <w:b w:val="0"/>
        <w:bCs w:val="0"/>
        <w:i/>
        <w:iCs/>
        <w:color w:val="231F20"/>
        <w:w w:val="99"/>
        <w:sz w:val="17"/>
        <w:szCs w:val="17"/>
        <w:lang w:val="en-US" w:eastAsia="en-US" w:bidi="ar-SA"/>
      </w:rPr>
    </w:lvl>
    <w:lvl w:ilvl="2" w:tplc="EF2C007E">
      <w:numFmt w:val="bullet"/>
      <w:lvlText w:val="•"/>
      <w:lvlJc w:val="left"/>
      <w:pPr>
        <w:ind w:left="1172" w:hanging="238"/>
      </w:pPr>
      <w:rPr>
        <w:rFonts w:hint="default"/>
        <w:lang w:val="en-US" w:eastAsia="en-US" w:bidi="ar-SA"/>
      </w:rPr>
    </w:lvl>
    <w:lvl w:ilvl="3" w:tplc="64628946">
      <w:numFmt w:val="bullet"/>
      <w:lvlText w:val="•"/>
      <w:lvlJc w:val="left"/>
      <w:pPr>
        <w:ind w:left="1678" w:hanging="238"/>
      </w:pPr>
      <w:rPr>
        <w:rFonts w:hint="default"/>
        <w:lang w:val="en-US" w:eastAsia="en-US" w:bidi="ar-SA"/>
      </w:rPr>
    </w:lvl>
    <w:lvl w:ilvl="4" w:tplc="AA727998">
      <w:numFmt w:val="bullet"/>
      <w:lvlText w:val="•"/>
      <w:lvlJc w:val="left"/>
      <w:pPr>
        <w:ind w:left="2184" w:hanging="238"/>
      </w:pPr>
      <w:rPr>
        <w:rFonts w:hint="default"/>
        <w:lang w:val="en-US" w:eastAsia="en-US" w:bidi="ar-SA"/>
      </w:rPr>
    </w:lvl>
    <w:lvl w:ilvl="5" w:tplc="42AE5754">
      <w:numFmt w:val="bullet"/>
      <w:lvlText w:val="•"/>
      <w:lvlJc w:val="left"/>
      <w:pPr>
        <w:ind w:left="2690" w:hanging="238"/>
      </w:pPr>
      <w:rPr>
        <w:rFonts w:hint="default"/>
        <w:lang w:val="en-US" w:eastAsia="en-US" w:bidi="ar-SA"/>
      </w:rPr>
    </w:lvl>
    <w:lvl w:ilvl="6" w:tplc="93B4F614">
      <w:numFmt w:val="bullet"/>
      <w:lvlText w:val="•"/>
      <w:lvlJc w:val="left"/>
      <w:pPr>
        <w:ind w:left="3196" w:hanging="238"/>
      </w:pPr>
      <w:rPr>
        <w:rFonts w:hint="default"/>
        <w:lang w:val="en-US" w:eastAsia="en-US" w:bidi="ar-SA"/>
      </w:rPr>
    </w:lvl>
    <w:lvl w:ilvl="7" w:tplc="0060E460">
      <w:numFmt w:val="bullet"/>
      <w:lvlText w:val="•"/>
      <w:lvlJc w:val="left"/>
      <w:pPr>
        <w:ind w:left="3703" w:hanging="238"/>
      </w:pPr>
      <w:rPr>
        <w:rFonts w:hint="default"/>
        <w:lang w:val="en-US" w:eastAsia="en-US" w:bidi="ar-SA"/>
      </w:rPr>
    </w:lvl>
    <w:lvl w:ilvl="8" w:tplc="E80CAB62">
      <w:numFmt w:val="bullet"/>
      <w:lvlText w:val="•"/>
      <w:lvlJc w:val="left"/>
      <w:pPr>
        <w:ind w:left="4209" w:hanging="238"/>
      </w:pPr>
      <w:rPr>
        <w:rFonts w:hint="default"/>
        <w:lang w:val="en-US" w:eastAsia="en-US" w:bidi="ar-SA"/>
      </w:rPr>
    </w:lvl>
  </w:abstractNum>
  <w:abstractNum w:abstractNumId="8" w15:restartNumberingAfterBreak="0">
    <w:nsid w:val="32B451FA"/>
    <w:multiLevelType w:val="hybridMultilevel"/>
    <w:tmpl w:val="65DAE43E"/>
    <w:lvl w:ilvl="0" w:tplc="B6E066F4">
      <w:start w:val="1"/>
      <w:numFmt w:val="lowerLetter"/>
      <w:lvlText w:val="(%1)"/>
      <w:lvlJc w:val="left"/>
      <w:pPr>
        <w:ind w:left="585" w:hanging="255"/>
        <w:jc w:val="left"/>
      </w:pPr>
      <w:rPr>
        <w:rFonts w:ascii="Times New Roman" w:eastAsia="Times New Roman" w:hAnsi="Times New Roman" w:cs="Times New Roman" w:hint="default"/>
        <w:b w:val="0"/>
        <w:bCs w:val="0"/>
        <w:i/>
        <w:iCs/>
        <w:color w:val="231F20"/>
        <w:w w:val="99"/>
        <w:sz w:val="18"/>
        <w:szCs w:val="18"/>
        <w:lang w:val="en-US" w:eastAsia="en-US" w:bidi="ar-SA"/>
      </w:rPr>
    </w:lvl>
    <w:lvl w:ilvl="1" w:tplc="F7E01466">
      <w:start w:val="1"/>
      <w:numFmt w:val="decimal"/>
      <w:lvlText w:val="(%2)"/>
      <w:lvlJc w:val="left"/>
      <w:pPr>
        <w:ind w:left="151" w:hanging="267"/>
        <w:jc w:val="left"/>
      </w:pPr>
      <w:rPr>
        <w:rFonts w:ascii="Times New Roman" w:eastAsia="Times New Roman" w:hAnsi="Times New Roman" w:cs="Times New Roman" w:hint="default"/>
        <w:b w:val="0"/>
        <w:bCs w:val="0"/>
        <w:i/>
        <w:iCs/>
        <w:color w:val="231F20"/>
        <w:w w:val="99"/>
        <w:sz w:val="18"/>
        <w:szCs w:val="18"/>
        <w:lang w:val="en-US" w:eastAsia="en-US" w:bidi="ar-SA"/>
      </w:rPr>
    </w:lvl>
    <w:lvl w:ilvl="2" w:tplc="CEFE65BC">
      <w:numFmt w:val="bullet"/>
      <w:lvlText w:val="•"/>
      <w:lvlJc w:val="left"/>
      <w:pPr>
        <w:ind w:left="483" w:hanging="267"/>
      </w:pPr>
      <w:rPr>
        <w:rFonts w:hint="default"/>
        <w:lang w:val="en-US" w:eastAsia="en-US" w:bidi="ar-SA"/>
      </w:rPr>
    </w:lvl>
    <w:lvl w:ilvl="3" w:tplc="7966C854">
      <w:numFmt w:val="bullet"/>
      <w:lvlText w:val="•"/>
      <w:lvlJc w:val="left"/>
      <w:pPr>
        <w:ind w:left="387" w:hanging="267"/>
      </w:pPr>
      <w:rPr>
        <w:rFonts w:hint="default"/>
        <w:lang w:val="en-US" w:eastAsia="en-US" w:bidi="ar-SA"/>
      </w:rPr>
    </w:lvl>
    <w:lvl w:ilvl="4" w:tplc="CAE096B4">
      <w:numFmt w:val="bullet"/>
      <w:lvlText w:val="•"/>
      <w:lvlJc w:val="left"/>
      <w:pPr>
        <w:ind w:left="291" w:hanging="267"/>
      </w:pPr>
      <w:rPr>
        <w:rFonts w:hint="default"/>
        <w:lang w:val="en-US" w:eastAsia="en-US" w:bidi="ar-SA"/>
      </w:rPr>
    </w:lvl>
    <w:lvl w:ilvl="5" w:tplc="08E485A0">
      <w:numFmt w:val="bullet"/>
      <w:lvlText w:val="•"/>
      <w:lvlJc w:val="left"/>
      <w:pPr>
        <w:ind w:left="195" w:hanging="267"/>
      </w:pPr>
      <w:rPr>
        <w:rFonts w:hint="default"/>
        <w:lang w:val="en-US" w:eastAsia="en-US" w:bidi="ar-SA"/>
      </w:rPr>
    </w:lvl>
    <w:lvl w:ilvl="6" w:tplc="E71EFB24">
      <w:numFmt w:val="bullet"/>
      <w:lvlText w:val="•"/>
      <w:lvlJc w:val="left"/>
      <w:pPr>
        <w:ind w:left="98" w:hanging="267"/>
      </w:pPr>
      <w:rPr>
        <w:rFonts w:hint="default"/>
        <w:lang w:val="en-US" w:eastAsia="en-US" w:bidi="ar-SA"/>
      </w:rPr>
    </w:lvl>
    <w:lvl w:ilvl="7" w:tplc="342CE358">
      <w:numFmt w:val="bullet"/>
      <w:lvlText w:val="•"/>
      <w:lvlJc w:val="left"/>
      <w:pPr>
        <w:ind w:left="2" w:hanging="267"/>
      </w:pPr>
      <w:rPr>
        <w:rFonts w:hint="default"/>
        <w:lang w:val="en-US" w:eastAsia="en-US" w:bidi="ar-SA"/>
      </w:rPr>
    </w:lvl>
    <w:lvl w:ilvl="8" w:tplc="24265152">
      <w:numFmt w:val="bullet"/>
      <w:lvlText w:val="•"/>
      <w:lvlJc w:val="left"/>
      <w:pPr>
        <w:ind w:left="-94" w:hanging="267"/>
      </w:pPr>
      <w:rPr>
        <w:rFonts w:hint="default"/>
        <w:lang w:val="en-US" w:eastAsia="en-US" w:bidi="ar-SA"/>
      </w:rPr>
    </w:lvl>
  </w:abstractNum>
  <w:abstractNum w:abstractNumId="9" w15:restartNumberingAfterBreak="0">
    <w:nsid w:val="375C7A31"/>
    <w:multiLevelType w:val="hybridMultilevel"/>
    <w:tmpl w:val="04BA9FB8"/>
    <w:lvl w:ilvl="0" w:tplc="C4FCA628">
      <w:start w:val="1"/>
      <w:numFmt w:val="decimal"/>
      <w:lvlText w:val="(%1)"/>
      <w:lvlJc w:val="left"/>
      <w:pPr>
        <w:ind w:left="151" w:hanging="268"/>
        <w:jc w:val="left"/>
      </w:pPr>
      <w:rPr>
        <w:rFonts w:ascii="Times New Roman" w:eastAsia="Times New Roman" w:hAnsi="Times New Roman" w:cs="Times New Roman" w:hint="default"/>
        <w:b w:val="0"/>
        <w:bCs w:val="0"/>
        <w:i/>
        <w:iCs/>
        <w:color w:val="231F20"/>
        <w:spacing w:val="0"/>
        <w:w w:val="99"/>
        <w:sz w:val="17"/>
        <w:szCs w:val="17"/>
        <w:lang w:val="en-US" w:eastAsia="en-US" w:bidi="ar-SA"/>
      </w:rPr>
    </w:lvl>
    <w:lvl w:ilvl="1" w:tplc="D8EED0E8">
      <w:numFmt w:val="bullet"/>
      <w:lvlText w:val="•"/>
      <w:lvlJc w:val="left"/>
      <w:pPr>
        <w:ind w:left="666" w:hanging="268"/>
      </w:pPr>
      <w:rPr>
        <w:rFonts w:hint="default"/>
        <w:lang w:val="en-US" w:eastAsia="en-US" w:bidi="ar-SA"/>
      </w:rPr>
    </w:lvl>
    <w:lvl w:ilvl="2" w:tplc="DBCCD7B6">
      <w:numFmt w:val="bullet"/>
      <w:lvlText w:val="•"/>
      <w:lvlJc w:val="left"/>
      <w:pPr>
        <w:ind w:left="1172" w:hanging="268"/>
      </w:pPr>
      <w:rPr>
        <w:rFonts w:hint="default"/>
        <w:lang w:val="en-US" w:eastAsia="en-US" w:bidi="ar-SA"/>
      </w:rPr>
    </w:lvl>
    <w:lvl w:ilvl="3" w:tplc="ED846D72">
      <w:numFmt w:val="bullet"/>
      <w:lvlText w:val="•"/>
      <w:lvlJc w:val="left"/>
      <w:pPr>
        <w:ind w:left="1678" w:hanging="268"/>
      </w:pPr>
      <w:rPr>
        <w:rFonts w:hint="default"/>
        <w:lang w:val="en-US" w:eastAsia="en-US" w:bidi="ar-SA"/>
      </w:rPr>
    </w:lvl>
    <w:lvl w:ilvl="4" w:tplc="23D655B8">
      <w:numFmt w:val="bullet"/>
      <w:lvlText w:val="•"/>
      <w:lvlJc w:val="left"/>
      <w:pPr>
        <w:ind w:left="2184" w:hanging="268"/>
      </w:pPr>
      <w:rPr>
        <w:rFonts w:hint="default"/>
        <w:lang w:val="en-US" w:eastAsia="en-US" w:bidi="ar-SA"/>
      </w:rPr>
    </w:lvl>
    <w:lvl w:ilvl="5" w:tplc="F41672F6">
      <w:numFmt w:val="bullet"/>
      <w:lvlText w:val="•"/>
      <w:lvlJc w:val="left"/>
      <w:pPr>
        <w:ind w:left="2690" w:hanging="268"/>
      </w:pPr>
      <w:rPr>
        <w:rFonts w:hint="default"/>
        <w:lang w:val="en-US" w:eastAsia="en-US" w:bidi="ar-SA"/>
      </w:rPr>
    </w:lvl>
    <w:lvl w:ilvl="6" w:tplc="EBCA2276">
      <w:numFmt w:val="bullet"/>
      <w:lvlText w:val="•"/>
      <w:lvlJc w:val="left"/>
      <w:pPr>
        <w:ind w:left="3196" w:hanging="268"/>
      </w:pPr>
      <w:rPr>
        <w:rFonts w:hint="default"/>
        <w:lang w:val="en-US" w:eastAsia="en-US" w:bidi="ar-SA"/>
      </w:rPr>
    </w:lvl>
    <w:lvl w:ilvl="7" w:tplc="4F5E6108">
      <w:numFmt w:val="bullet"/>
      <w:lvlText w:val="•"/>
      <w:lvlJc w:val="left"/>
      <w:pPr>
        <w:ind w:left="3703" w:hanging="268"/>
      </w:pPr>
      <w:rPr>
        <w:rFonts w:hint="default"/>
        <w:lang w:val="en-US" w:eastAsia="en-US" w:bidi="ar-SA"/>
      </w:rPr>
    </w:lvl>
    <w:lvl w:ilvl="8" w:tplc="F67A458A">
      <w:numFmt w:val="bullet"/>
      <w:lvlText w:val="•"/>
      <w:lvlJc w:val="left"/>
      <w:pPr>
        <w:ind w:left="4209" w:hanging="268"/>
      </w:pPr>
      <w:rPr>
        <w:rFonts w:hint="default"/>
        <w:lang w:val="en-US" w:eastAsia="en-US" w:bidi="ar-SA"/>
      </w:rPr>
    </w:lvl>
  </w:abstractNum>
  <w:abstractNum w:abstractNumId="10" w15:restartNumberingAfterBreak="0">
    <w:nsid w:val="40D15D71"/>
    <w:multiLevelType w:val="hybridMultilevel"/>
    <w:tmpl w:val="1AD2555E"/>
    <w:lvl w:ilvl="0" w:tplc="65F03D4A">
      <w:start w:val="1"/>
      <w:numFmt w:val="decimal"/>
      <w:lvlText w:val="%1."/>
      <w:lvlJc w:val="left"/>
      <w:pPr>
        <w:ind w:left="497" w:hanging="167"/>
        <w:jc w:val="left"/>
      </w:pPr>
      <w:rPr>
        <w:rFonts w:ascii="Times New Roman" w:eastAsia="Times New Roman" w:hAnsi="Times New Roman" w:cs="Times New Roman" w:hint="default"/>
        <w:b w:val="0"/>
        <w:bCs w:val="0"/>
        <w:i w:val="0"/>
        <w:iCs w:val="0"/>
        <w:color w:val="231F20"/>
        <w:w w:val="99"/>
        <w:sz w:val="17"/>
        <w:szCs w:val="17"/>
        <w:lang w:val="en-US" w:eastAsia="en-US" w:bidi="ar-SA"/>
      </w:rPr>
    </w:lvl>
    <w:lvl w:ilvl="1" w:tplc="A822A3AC">
      <w:numFmt w:val="bullet"/>
      <w:lvlText w:val="•"/>
      <w:lvlJc w:val="left"/>
      <w:pPr>
        <w:ind w:left="983" w:hanging="167"/>
      </w:pPr>
      <w:rPr>
        <w:rFonts w:hint="default"/>
        <w:lang w:val="en-US" w:eastAsia="en-US" w:bidi="ar-SA"/>
      </w:rPr>
    </w:lvl>
    <w:lvl w:ilvl="2" w:tplc="A3BA847A">
      <w:numFmt w:val="bullet"/>
      <w:lvlText w:val="•"/>
      <w:lvlJc w:val="left"/>
      <w:pPr>
        <w:ind w:left="1466" w:hanging="167"/>
      </w:pPr>
      <w:rPr>
        <w:rFonts w:hint="default"/>
        <w:lang w:val="en-US" w:eastAsia="en-US" w:bidi="ar-SA"/>
      </w:rPr>
    </w:lvl>
    <w:lvl w:ilvl="3" w:tplc="B90CA022">
      <w:numFmt w:val="bullet"/>
      <w:lvlText w:val="•"/>
      <w:lvlJc w:val="left"/>
      <w:pPr>
        <w:ind w:left="1949" w:hanging="167"/>
      </w:pPr>
      <w:rPr>
        <w:rFonts w:hint="default"/>
        <w:lang w:val="en-US" w:eastAsia="en-US" w:bidi="ar-SA"/>
      </w:rPr>
    </w:lvl>
    <w:lvl w:ilvl="4" w:tplc="E2543304">
      <w:numFmt w:val="bullet"/>
      <w:lvlText w:val="•"/>
      <w:lvlJc w:val="left"/>
      <w:pPr>
        <w:ind w:left="2432" w:hanging="167"/>
      </w:pPr>
      <w:rPr>
        <w:rFonts w:hint="default"/>
        <w:lang w:val="en-US" w:eastAsia="en-US" w:bidi="ar-SA"/>
      </w:rPr>
    </w:lvl>
    <w:lvl w:ilvl="5" w:tplc="9E06D862">
      <w:numFmt w:val="bullet"/>
      <w:lvlText w:val="•"/>
      <w:lvlJc w:val="left"/>
      <w:pPr>
        <w:ind w:left="2916" w:hanging="167"/>
      </w:pPr>
      <w:rPr>
        <w:rFonts w:hint="default"/>
        <w:lang w:val="en-US" w:eastAsia="en-US" w:bidi="ar-SA"/>
      </w:rPr>
    </w:lvl>
    <w:lvl w:ilvl="6" w:tplc="E58A875C">
      <w:numFmt w:val="bullet"/>
      <w:lvlText w:val="•"/>
      <w:lvlJc w:val="left"/>
      <w:pPr>
        <w:ind w:left="3399" w:hanging="167"/>
      </w:pPr>
      <w:rPr>
        <w:rFonts w:hint="default"/>
        <w:lang w:val="en-US" w:eastAsia="en-US" w:bidi="ar-SA"/>
      </w:rPr>
    </w:lvl>
    <w:lvl w:ilvl="7" w:tplc="77183668">
      <w:numFmt w:val="bullet"/>
      <w:lvlText w:val="•"/>
      <w:lvlJc w:val="left"/>
      <w:pPr>
        <w:ind w:left="3882" w:hanging="167"/>
      </w:pPr>
      <w:rPr>
        <w:rFonts w:hint="default"/>
        <w:lang w:val="en-US" w:eastAsia="en-US" w:bidi="ar-SA"/>
      </w:rPr>
    </w:lvl>
    <w:lvl w:ilvl="8" w:tplc="9FCE2626">
      <w:numFmt w:val="bullet"/>
      <w:lvlText w:val="•"/>
      <w:lvlJc w:val="left"/>
      <w:pPr>
        <w:ind w:left="4365" w:hanging="167"/>
      </w:pPr>
      <w:rPr>
        <w:rFonts w:hint="default"/>
        <w:lang w:val="en-US" w:eastAsia="en-US" w:bidi="ar-SA"/>
      </w:rPr>
    </w:lvl>
  </w:abstractNum>
  <w:abstractNum w:abstractNumId="11" w15:restartNumberingAfterBreak="0">
    <w:nsid w:val="44F05DEF"/>
    <w:multiLevelType w:val="hybridMultilevel"/>
    <w:tmpl w:val="C1186946"/>
    <w:lvl w:ilvl="0" w:tplc="31C224C2">
      <w:start w:val="1"/>
      <w:numFmt w:val="lowerLetter"/>
      <w:lvlText w:val="(%1)"/>
      <w:lvlJc w:val="left"/>
      <w:pPr>
        <w:ind w:left="617" w:hanging="286"/>
        <w:jc w:val="left"/>
      </w:pPr>
      <w:rPr>
        <w:rFonts w:ascii="Times New Roman" w:eastAsia="Times New Roman" w:hAnsi="Times New Roman" w:cs="Times New Roman" w:hint="default"/>
        <w:b w:val="0"/>
        <w:bCs w:val="0"/>
        <w:i/>
        <w:iCs/>
        <w:color w:val="231F20"/>
        <w:spacing w:val="0"/>
        <w:w w:val="99"/>
        <w:sz w:val="18"/>
        <w:szCs w:val="18"/>
        <w:lang w:val="en-US" w:eastAsia="en-US" w:bidi="ar-SA"/>
      </w:rPr>
    </w:lvl>
    <w:lvl w:ilvl="1" w:tplc="7D7A186E">
      <w:numFmt w:val="bullet"/>
      <w:lvlText w:val="•"/>
      <w:lvlJc w:val="left"/>
      <w:pPr>
        <w:ind w:left="1091" w:hanging="286"/>
      </w:pPr>
      <w:rPr>
        <w:rFonts w:hint="default"/>
        <w:lang w:val="en-US" w:eastAsia="en-US" w:bidi="ar-SA"/>
      </w:rPr>
    </w:lvl>
    <w:lvl w:ilvl="2" w:tplc="AAD07904">
      <w:numFmt w:val="bullet"/>
      <w:lvlText w:val="•"/>
      <w:lvlJc w:val="left"/>
      <w:pPr>
        <w:ind w:left="1562" w:hanging="286"/>
      </w:pPr>
      <w:rPr>
        <w:rFonts w:hint="default"/>
        <w:lang w:val="en-US" w:eastAsia="en-US" w:bidi="ar-SA"/>
      </w:rPr>
    </w:lvl>
    <w:lvl w:ilvl="3" w:tplc="091CCF8C">
      <w:numFmt w:val="bullet"/>
      <w:lvlText w:val="•"/>
      <w:lvlJc w:val="left"/>
      <w:pPr>
        <w:ind w:left="2033" w:hanging="286"/>
      </w:pPr>
      <w:rPr>
        <w:rFonts w:hint="default"/>
        <w:lang w:val="en-US" w:eastAsia="en-US" w:bidi="ar-SA"/>
      </w:rPr>
    </w:lvl>
    <w:lvl w:ilvl="4" w:tplc="C28AB7E4">
      <w:numFmt w:val="bullet"/>
      <w:lvlText w:val="•"/>
      <w:lvlJc w:val="left"/>
      <w:pPr>
        <w:ind w:left="2504" w:hanging="286"/>
      </w:pPr>
      <w:rPr>
        <w:rFonts w:hint="default"/>
        <w:lang w:val="en-US" w:eastAsia="en-US" w:bidi="ar-SA"/>
      </w:rPr>
    </w:lvl>
    <w:lvl w:ilvl="5" w:tplc="4AE826BA">
      <w:numFmt w:val="bullet"/>
      <w:lvlText w:val="•"/>
      <w:lvlJc w:val="left"/>
      <w:pPr>
        <w:ind w:left="2976" w:hanging="286"/>
      </w:pPr>
      <w:rPr>
        <w:rFonts w:hint="default"/>
        <w:lang w:val="en-US" w:eastAsia="en-US" w:bidi="ar-SA"/>
      </w:rPr>
    </w:lvl>
    <w:lvl w:ilvl="6" w:tplc="179AF19E">
      <w:numFmt w:val="bullet"/>
      <w:lvlText w:val="•"/>
      <w:lvlJc w:val="left"/>
      <w:pPr>
        <w:ind w:left="3447" w:hanging="286"/>
      </w:pPr>
      <w:rPr>
        <w:rFonts w:hint="default"/>
        <w:lang w:val="en-US" w:eastAsia="en-US" w:bidi="ar-SA"/>
      </w:rPr>
    </w:lvl>
    <w:lvl w:ilvl="7" w:tplc="DFB00C9C">
      <w:numFmt w:val="bullet"/>
      <w:lvlText w:val="•"/>
      <w:lvlJc w:val="left"/>
      <w:pPr>
        <w:ind w:left="3918" w:hanging="286"/>
      </w:pPr>
      <w:rPr>
        <w:rFonts w:hint="default"/>
        <w:lang w:val="en-US" w:eastAsia="en-US" w:bidi="ar-SA"/>
      </w:rPr>
    </w:lvl>
    <w:lvl w:ilvl="8" w:tplc="247CF9B2">
      <w:numFmt w:val="bullet"/>
      <w:lvlText w:val="•"/>
      <w:lvlJc w:val="left"/>
      <w:pPr>
        <w:ind w:left="4389" w:hanging="286"/>
      </w:pPr>
      <w:rPr>
        <w:rFonts w:hint="default"/>
        <w:lang w:val="en-US" w:eastAsia="en-US" w:bidi="ar-SA"/>
      </w:rPr>
    </w:lvl>
  </w:abstractNum>
  <w:abstractNum w:abstractNumId="12" w15:restartNumberingAfterBreak="0">
    <w:nsid w:val="462E0E89"/>
    <w:multiLevelType w:val="hybridMultilevel"/>
    <w:tmpl w:val="BF140364"/>
    <w:lvl w:ilvl="0" w:tplc="8DAED24C">
      <w:start w:val="1"/>
      <w:numFmt w:val="lowerLetter"/>
      <w:lvlText w:val="(%1)"/>
      <w:lvlJc w:val="left"/>
      <w:pPr>
        <w:ind w:left="151" w:hanging="248"/>
        <w:jc w:val="left"/>
      </w:pPr>
      <w:rPr>
        <w:rFonts w:ascii="Times New Roman" w:eastAsia="Times New Roman" w:hAnsi="Times New Roman" w:cs="Times New Roman" w:hint="default"/>
        <w:b w:val="0"/>
        <w:bCs w:val="0"/>
        <w:i/>
        <w:iCs/>
        <w:color w:val="231F20"/>
        <w:w w:val="99"/>
        <w:sz w:val="17"/>
        <w:szCs w:val="17"/>
        <w:lang w:val="en-US" w:eastAsia="en-US" w:bidi="ar-SA"/>
      </w:rPr>
    </w:lvl>
    <w:lvl w:ilvl="1" w:tplc="31D87AE2">
      <w:start w:val="1"/>
      <w:numFmt w:val="decimal"/>
      <w:lvlText w:val="(%2)"/>
      <w:lvlJc w:val="left"/>
      <w:pPr>
        <w:ind w:left="151" w:hanging="247"/>
        <w:jc w:val="left"/>
      </w:pPr>
      <w:rPr>
        <w:rFonts w:ascii="Times New Roman" w:eastAsia="Times New Roman" w:hAnsi="Times New Roman" w:cs="Times New Roman" w:hint="default"/>
        <w:b w:val="0"/>
        <w:bCs w:val="0"/>
        <w:i/>
        <w:iCs/>
        <w:color w:val="231F20"/>
        <w:w w:val="99"/>
        <w:sz w:val="17"/>
        <w:szCs w:val="17"/>
        <w:lang w:val="en-US" w:eastAsia="en-US" w:bidi="ar-SA"/>
      </w:rPr>
    </w:lvl>
    <w:lvl w:ilvl="2" w:tplc="C54457A8">
      <w:start w:val="1"/>
      <w:numFmt w:val="lowerRoman"/>
      <w:lvlText w:val="(%3)"/>
      <w:lvlJc w:val="left"/>
      <w:pPr>
        <w:ind w:left="873" w:hanging="203"/>
        <w:jc w:val="left"/>
      </w:pPr>
      <w:rPr>
        <w:rFonts w:ascii="Times New Roman" w:eastAsia="Times New Roman" w:hAnsi="Times New Roman" w:cs="Times New Roman" w:hint="default"/>
        <w:b w:val="0"/>
        <w:bCs w:val="0"/>
        <w:i/>
        <w:iCs/>
        <w:color w:val="231F20"/>
        <w:w w:val="99"/>
        <w:sz w:val="17"/>
        <w:szCs w:val="17"/>
        <w:lang w:val="en-US" w:eastAsia="en-US" w:bidi="ar-SA"/>
      </w:rPr>
    </w:lvl>
    <w:lvl w:ilvl="3" w:tplc="57EED06C">
      <w:numFmt w:val="bullet"/>
      <w:lvlText w:val="•"/>
      <w:lvlJc w:val="left"/>
      <w:pPr>
        <w:ind w:left="1869" w:hanging="203"/>
      </w:pPr>
      <w:rPr>
        <w:rFonts w:hint="default"/>
        <w:lang w:val="en-US" w:eastAsia="en-US" w:bidi="ar-SA"/>
      </w:rPr>
    </w:lvl>
    <w:lvl w:ilvl="4" w:tplc="678A8B46">
      <w:numFmt w:val="bullet"/>
      <w:lvlText w:val="•"/>
      <w:lvlJc w:val="left"/>
      <w:pPr>
        <w:ind w:left="2364" w:hanging="203"/>
      </w:pPr>
      <w:rPr>
        <w:rFonts w:hint="default"/>
        <w:lang w:val="en-US" w:eastAsia="en-US" w:bidi="ar-SA"/>
      </w:rPr>
    </w:lvl>
    <w:lvl w:ilvl="5" w:tplc="6EF41B12">
      <w:numFmt w:val="bullet"/>
      <w:lvlText w:val="•"/>
      <w:lvlJc w:val="left"/>
      <w:pPr>
        <w:ind w:left="2858" w:hanging="203"/>
      </w:pPr>
      <w:rPr>
        <w:rFonts w:hint="default"/>
        <w:lang w:val="en-US" w:eastAsia="en-US" w:bidi="ar-SA"/>
      </w:rPr>
    </w:lvl>
    <w:lvl w:ilvl="6" w:tplc="DF62395C">
      <w:numFmt w:val="bullet"/>
      <w:lvlText w:val="•"/>
      <w:lvlJc w:val="left"/>
      <w:pPr>
        <w:ind w:left="3353" w:hanging="203"/>
      </w:pPr>
      <w:rPr>
        <w:rFonts w:hint="default"/>
        <w:lang w:val="en-US" w:eastAsia="en-US" w:bidi="ar-SA"/>
      </w:rPr>
    </w:lvl>
    <w:lvl w:ilvl="7" w:tplc="CA666336">
      <w:numFmt w:val="bullet"/>
      <w:lvlText w:val="•"/>
      <w:lvlJc w:val="left"/>
      <w:pPr>
        <w:ind w:left="3848" w:hanging="203"/>
      </w:pPr>
      <w:rPr>
        <w:rFonts w:hint="default"/>
        <w:lang w:val="en-US" w:eastAsia="en-US" w:bidi="ar-SA"/>
      </w:rPr>
    </w:lvl>
    <w:lvl w:ilvl="8" w:tplc="9CF6015A">
      <w:numFmt w:val="bullet"/>
      <w:lvlText w:val="•"/>
      <w:lvlJc w:val="left"/>
      <w:pPr>
        <w:ind w:left="4342" w:hanging="203"/>
      </w:pPr>
      <w:rPr>
        <w:rFonts w:hint="default"/>
        <w:lang w:val="en-US" w:eastAsia="en-US" w:bidi="ar-SA"/>
      </w:rPr>
    </w:lvl>
  </w:abstractNum>
  <w:abstractNum w:abstractNumId="13" w15:restartNumberingAfterBreak="0">
    <w:nsid w:val="4BA77B4E"/>
    <w:multiLevelType w:val="hybridMultilevel"/>
    <w:tmpl w:val="61A2ECF4"/>
    <w:lvl w:ilvl="0" w:tplc="DE923030">
      <w:start w:val="1"/>
      <w:numFmt w:val="decimal"/>
      <w:lvlText w:val="%1."/>
      <w:lvlJc w:val="left"/>
      <w:pPr>
        <w:ind w:left="500" w:hanging="170"/>
        <w:jc w:val="left"/>
      </w:pPr>
      <w:rPr>
        <w:rFonts w:ascii="Times New Roman" w:eastAsia="Times New Roman" w:hAnsi="Times New Roman" w:cs="Times New Roman" w:hint="default"/>
        <w:b w:val="0"/>
        <w:bCs w:val="0"/>
        <w:i w:val="0"/>
        <w:iCs w:val="0"/>
        <w:color w:val="231F20"/>
        <w:w w:val="99"/>
        <w:sz w:val="17"/>
        <w:szCs w:val="17"/>
        <w:lang w:val="en-US" w:eastAsia="en-US" w:bidi="ar-SA"/>
      </w:rPr>
    </w:lvl>
    <w:lvl w:ilvl="1" w:tplc="01CC577E">
      <w:numFmt w:val="bullet"/>
      <w:lvlText w:val="•"/>
      <w:lvlJc w:val="left"/>
      <w:pPr>
        <w:ind w:left="983" w:hanging="170"/>
      </w:pPr>
      <w:rPr>
        <w:rFonts w:hint="default"/>
        <w:lang w:val="en-US" w:eastAsia="en-US" w:bidi="ar-SA"/>
      </w:rPr>
    </w:lvl>
    <w:lvl w:ilvl="2" w:tplc="0532A26C">
      <w:numFmt w:val="bullet"/>
      <w:lvlText w:val="•"/>
      <w:lvlJc w:val="left"/>
      <w:pPr>
        <w:ind w:left="1466" w:hanging="170"/>
      </w:pPr>
      <w:rPr>
        <w:rFonts w:hint="default"/>
        <w:lang w:val="en-US" w:eastAsia="en-US" w:bidi="ar-SA"/>
      </w:rPr>
    </w:lvl>
    <w:lvl w:ilvl="3" w:tplc="ADBECD54">
      <w:numFmt w:val="bullet"/>
      <w:lvlText w:val="•"/>
      <w:lvlJc w:val="left"/>
      <w:pPr>
        <w:ind w:left="1949" w:hanging="170"/>
      </w:pPr>
      <w:rPr>
        <w:rFonts w:hint="default"/>
        <w:lang w:val="en-US" w:eastAsia="en-US" w:bidi="ar-SA"/>
      </w:rPr>
    </w:lvl>
    <w:lvl w:ilvl="4" w:tplc="B4465B32">
      <w:numFmt w:val="bullet"/>
      <w:lvlText w:val="•"/>
      <w:lvlJc w:val="left"/>
      <w:pPr>
        <w:ind w:left="2432" w:hanging="170"/>
      </w:pPr>
      <w:rPr>
        <w:rFonts w:hint="default"/>
        <w:lang w:val="en-US" w:eastAsia="en-US" w:bidi="ar-SA"/>
      </w:rPr>
    </w:lvl>
    <w:lvl w:ilvl="5" w:tplc="03F07908">
      <w:numFmt w:val="bullet"/>
      <w:lvlText w:val="•"/>
      <w:lvlJc w:val="left"/>
      <w:pPr>
        <w:ind w:left="2916" w:hanging="170"/>
      </w:pPr>
      <w:rPr>
        <w:rFonts w:hint="default"/>
        <w:lang w:val="en-US" w:eastAsia="en-US" w:bidi="ar-SA"/>
      </w:rPr>
    </w:lvl>
    <w:lvl w:ilvl="6" w:tplc="B53C6E34">
      <w:numFmt w:val="bullet"/>
      <w:lvlText w:val="•"/>
      <w:lvlJc w:val="left"/>
      <w:pPr>
        <w:ind w:left="3399" w:hanging="170"/>
      </w:pPr>
      <w:rPr>
        <w:rFonts w:hint="default"/>
        <w:lang w:val="en-US" w:eastAsia="en-US" w:bidi="ar-SA"/>
      </w:rPr>
    </w:lvl>
    <w:lvl w:ilvl="7" w:tplc="1C4AB218">
      <w:numFmt w:val="bullet"/>
      <w:lvlText w:val="•"/>
      <w:lvlJc w:val="left"/>
      <w:pPr>
        <w:ind w:left="3882" w:hanging="170"/>
      </w:pPr>
      <w:rPr>
        <w:rFonts w:hint="default"/>
        <w:lang w:val="en-US" w:eastAsia="en-US" w:bidi="ar-SA"/>
      </w:rPr>
    </w:lvl>
    <w:lvl w:ilvl="8" w:tplc="EFD673D0">
      <w:numFmt w:val="bullet"/>
      <w:lvlText w:val="•"/>
      <w:lvlJc w:val="left"/>
      <w:pPr>
        <w:ind w:left="4365" w:hanging="170"/>
      </w:pPr>
      <w:rPr>
        <w:rFonts w:hint="default"/>
        <w:lang w:val="en-US" w:eastAsia="en-US" w:bidi="ar-SA"/>
      </w:rPr>
    </w:lvl>
  </w:abstractNum>
  <w:abstractNum w:abstractNumId="14" w15:restartNumberingAfterBreak="0">
    <w:nsid w:val="55643269"/>
    <w:multiLevelType w:val="hybridMultilevel"/>
    <w:tmpl w:val="502C2902"/>
    <w:lvl w:ilvl="0" w:tplc="B7D84A78">
      <w:start w:val="1"/>
      <w:numFmt w:val="lowerLetter"/>
      <w:lvlText w:val="(%1)"/>
      <w:lvlJc w:val="left"/>
      <w:pPr>
        <w:ind w:left="151" w:hanging="268"/>
        <w:jc w:val="left"/>
      </w:pPr>
      <w:rPr>
        <w:rFonts w:ascii="Times New Roman" w:eastAsia="Times New Roman" w:hAnsi="Times New Roman" w:cs="Times New Roman" w:hint="default"/>
        <w:b w:val="0"/>
        <w:bCs w:val="0"/>
        <w:i/>
        <w:iCs/>
        <w:color w:val="231F20"/>
        <w:spacing w:val="0"/>
        <w:w w:val="99"/>
        <w:sz w:val="18"/>
        <w:szCs w:val="18"/>
        <w:lang w:val="en-US" w:eastAsia="en-US" w:bidi="ar-SA"/>
      </w:rPr>
    </w:lvl>
    <w:lvl w:ilvl="1" w:tplc="3B80F540">
      <w:numFmt w:val="bullet"/>
      <w:lvlText w:val="•"/>
      <w:lvlJc w:val="left"/>
      <w:pPr>
        <w:ind w:left="666" w:hanging="268"/>
      </w:pPr>
      <w:rPr>
        <w:rFonts w:hint="default"/>
        <w:lang w:val="en-US" w:eastAsia="en-US" w:bidi="ar-SA"/>
      </w:rPr>
    </w:lvl>
    <w:lvl w:ilvl="2" w:tplc="4416777E">
      <w:numFmt w:val="bullet"/>
      <w:lvlText w:val="•"/>
      <w:lvlJc w:val="left"/>
      <w:pPr>
        <w:ind w:left="1172" w:hanging="268"/>
      </w:pPr>
      <w:rPr>
        <w:rFonts w:hint="default"/>
        <w:lang w:val="en-US" w:eastAsia="en-US" w:bidi="ar-SA"/>
      </w:rPr>
    </w:lvl>
    <w:lvl w:ilvl="3" w:tplc="8DBAC05E">
      <w:numFmt w:val="bullet"/>
      <w:lvlText w:val="•"/>
      <w:lvlJc w:val="left"/>
      <w:pPr>
        <w:ind w:left="1678" w:hanging="268"/>
      </w:pPr>
      <w:rPr>
        <w:rFonts w:hint="default"/>
        <w:lang w:val="en-US" w:eastAsia="en-US" w:bidi="ar-SA"/>
      </w:rPr>
    </w:lvl>
    <w:lvl w:ilvl="4" w:tplc="6CB61AA6">
      <w:numFmt w:val="bullet"/>
      <w:lvlText w:val="•"/>
      <w:lvlJc w:val="left"/>
      <w:pPr>
        <w:ind w:left="2184" w:hanging="268"/>
      </w:pPr>
      <w:rPr>
        <w:rFonts w:hint="default"/>
        <w:lang w:val="en-US" w:eastAsia="en-US" w:bidi="ar-SA"/>
      </w:rPr>
    </w:lvl>
    <w:lvl w:ilvl="5" w:tplc="A7D06062">
      <w:numFmt w:val="bullet"/>
      <w:lvlText w:val="•"/>
      <w:lvlJc w:val="left"/>
      <w:pPr>
        <w:ind w:left="2690" w:hanging="268"/>
      </w:pPr>
      <w:rPr>
        <w:rFonts w:hint="default"/>
        <w:lang w:val="en-US" w:eastAsia="en-US" w:bidi="ar-SA"/>
      </w:rPr>
    </w:lvl>
    <w:lvl w:ilvl="6" w:tplc="072C629E">
      <w:numFmt w:val="bullet"/>
      <w:lvlText w:val="•"/>
      <w:lvlJc w:val="left"/>
      <w:pPr>
        <w:ind w:left="3197" w:hanging="268"/>
      </w:pPr>
      <w:rPr>
        <w:rFonts w:hint="default"/>
        <w:lang w:val="en-US" w:eastAsia="en-US" w:bidi="ar-SA"/>
      </w:rPr>
    </w:lvl>
    <w:lvl w:ilvl="7" w:tplc="C50CCFFC">
      <w:numFmt w:val="bullet"/>
      <w:lvlText w:val="•"/>
      <w:lvlJc w:val="left"/>
      <w:pPr>
        <w:ind w:left="3703" w:hanging="268"/>
      </w:pPr>
      <w:rPr>
        <w:rFonts w:hint="default"/>
        <w:lang w:val="en-US" w:eastAsia="en-US" w:bidi="ar-SA"/>
      </w:rPr>
    </w:lvl>
    <w:lvl w:ilvl="8" w:tplc="AFEA56B6">
      <w:numFmt w:val="bullet"/>
      <w:lvlText w:val="•"/>
      <w:lvlJc w:val="left"/>
      <w:pPr>
        <w:ind w:left="4209" w:hanging="268"/>
      </w:pPr>
      <w:rPr>
        <w:rFonts w:hint="default"/>
        <w:lang w:val="en-US" w:eastAsia="en-US" w:bidi="ar-SA"/>
      </w:rPr>
    </w:lvl>
  </w:abstractNum>
  <w:abstractNum w:abstractNumId="15" w15:restartNumberingAfterBreak="0">
    <w:nsid w:val="56ED7C00"/>
    <w:multiLevelType w:val="hybridMultilevel"/>
    <w:tmpl w:val="A8DED224"/>
    <w:lvl w:ilvl="0" w:tplc="68A298AC">
      <w:start w:val="1"/>
      <w:numFmt w:val="decimal"/>
      <w:lvlText w:val="%1."/>
      <w:lvlJc w:val="left"/>
      <w:pPr>
        <w:ind w:left="501" w:hanging="171"/>
        <w:jc w:val="left"/>
      </w:pPr>
      <w:rPr>
        <w:rFonts w:ascii="Times New Roman" w:eastAsia="Times New Roman" w:hAnsi="Times New Roman" w:cs="Times New Roman" w:hint="default"/>
        <w:b w:val="0"/>
        <w:bCs w:val="0"/>
        <w:i w:val="0"/>
        <w:iCs w:val="0"/>
        <w:color w:val="231F20"/>
        <w:w w:val="99"/>
        <w:sz w:val="17"/>
        <w:szCs w:val="17"/>
        <w:lang w:val="en-US" w:eastAsia="en-US" w:bidi="ar-SA"/>
      </w:rPr>
    </w:lvl>
    <w:lvl w:ilvl="1" w:tplc="6EAEA248">
      <w:numFmt w:val="bullet"/>
      <w:lvlText w:val="•"/>
      <w:lvlJc w:val="left"/>
      <w:pPr>
        <w:ind w:left="983" w:hanging="171"/>
      </w:pPr>
      <w:rPr>
        <w:rFonts w:hint="default"/>
        <w:lang w:val="en-US" w:eastAsia="en-US" w:bidi="ar-SA"/>
      </w:rPr>
    </w:lvl>
    <w:lvl w:ilvl="2" w:tplc="3AF08E40">
      <w:numFmt w:val="bullet"/>
      <w:lvlText w:val="•"/>
      <w:lvlJc w:val="left"/>
      <w:pPr>
        <w:ind w:left="1466" w:hanging="171"/>
      </w:pPr>
      <w:rPr>
        <w:rFonts w:hint="default"/>
        <w:lang w:val="en-US" w:eastAsia="en-US" w:bidi="ar-SA"/>
      </w:rPr>
    </w:lvl>
    <w:lvl w:ilvl="3" w:tplc="9E6290C2">
      <w:numFmt w:val="bullet"/>
      <w:lvlText w:val="•"/>
      <w:lvlJc w:val="left"/>
      <w:pPr>
        <w:ind w:left="1949" w:hanging="171"/>
      </w:pPr>
      <w:rPr>
        <w:rFonts w:hint="default"/>
        <w:lang w:val="en-US" w:eastAsia="en-US" w:bidi="ar-SA"/>
      </w:rPr>
    </w:lvl>
    <w:lvl w:ilvl="4" w:tplc="FD5C4A30">
      <w:numFmt w:val="bullet"/>
      <w:lvlText w:val="•"/>
      <w:lvlJc w:val="left"/>
      <w:pPr>
        <w:ind w:left="2432" w:hanging="171"/>
      </w:pPr>
      <w:rPr>
        <w:rFonts w:hint="default"/>
        <w:lang w:val="en-US" w:eastAsia="en-US" w:bidi="ar-SA"/>
      </w:rPr>
    </w:lvl>
    <w:lvl w:ilvl="5" w:tplc="7F546196">
      <w:numFmt w:val="bullet"/>
      <w:lvlText w:val="•"/>
      <w:lvlJc w:val="left"/>
      <w:pPr>
        <w:ind w:left="2916" w:hanging="171"/>
      </w:pPr>
      <w:rPr>
        <w:rFonts w:hint="default"/>
        <w:lang w:val="en-US" w:eastAsia="en-US" w:bidi="ar-SA"/>
      </w:rPr>
    </w:lvl>
    <w:lvl w:ilvl="6" w:tplc="2C9A5948">
      <w:numFmt w:val="bullet"/>
      <w:lvlText w:val="•"/>
      <w:lvlJc w:val="left"/>
      <w:pPr>
        <w:ind w:left="3399" w:hanging="171"/>
      </w:pPr>
      <w:rPr>
        <w:rFonts w:hint="default"/>
        <w:lang w:val="en-US" w:eastAsia="en-US" w:bidi="ar-SA"/>
      </w:rPr>
    </w:lvl>
    <w:lvl w:ilvl="7" w:tplc="A41C4DDC">
      <w:numFmt w:val="bullet"/>
      <w:lvlText w:val="•"/>
      <w:lvlJc w:val="left"/>
      <w:pPr>
        <w:ind w:left="3882" w:hanging="171"/>
      </w:pPr>
      <w:rPr>
        <w:rFonts w:hint="default"/>
        <w:lang w:val="en-US" w:eastAsia="en-US" w:bidi="ar-SA"/>
      </w:rPr>
    </w:lvl>
    <w:lvl w:ilvl="8" w:tplc="78189476">
      <w:numFmt w:val="bullet"/>
      <w:lvlText w:val="•"/>
      <w:lvlJc w:val="left"/>
      <w:pPr>
        <w:ind w:left="4365" w:hanging="171"/>
      </w:pPr>
      <w:rPr>
        <w:rFonts w:hint="default"/>
        <w:lang w:val="en-US" w:eastAsia="en-US" w:bidi="ar-SA"/>
      </w:rPr>
    </w:lvl>
  </w:abstractNum>
  <w:abstractNum w:abstractNumId="16" w15:restartNumberingAfterBreak="0">
    <w:nsid w:val="59DE6512"/>
    <w:multiLevelType w:val="hybridMultilevel"/>
    <w:tmpl w:val="49688298"/>
    <w:lvl w:ilvl="0" w:tplc="9D986A5A">
      <w:start w:val="1"/>
      <w:numFmt w:val="decimal"/>
      <w:lvlText w:val="%1."/>
      <w:lvlJc w:val="left"/>
      <w:pPr>
        <w:ind w:left="500" w:hanging="170"/>
        <w:jc w:val="left"/>
      </w:pPr>
      <w:rPr>
        <w:rFonts w:ascii="Times New Roman" w:eastAsia="Times New Roman" w:hAnsi="Times New Roman" w:cs="Times New Roman" w:hint="default"/>
        <w:b w:val="0"/>
        <w:bCs w:val="0"/>
        <w:i w:val="0"/>
        <w:iCs w:val="0"/>
        <w:color w:val="231F20"/>
        <w:w w:val="99"/>
        <w:sz w:val="17"/>
        <w:szCs w:val="17"/>
        <w:lang w:val="en-US" w:eastAsia="en-US" w:bidi="ar-SA"/>
      </w:rPr>
    </w:lvl>
    <w:lvl w:ilvl="1" w:tplc="59D80724">
      <w:numFmt w:val="bullet"/>
      <w:lvlText w:val="•"/>
      <w:lvlJc w:val="left"/>
      <w:pPr>
        <w:ind w:left="972" w:hanging="170"/>
      </w:pPr>
      <w:rPr>
        <w:rFonts w:hint="default"/>
        <w:lang w:val="en-US" w:eastAsia="en-US" w:bidi="ar-SA"/>
      </w:rPr>
    </w:lvl>
    <w:lvl w:ilvl="2" w:tplc="31E8EA6A">
      <w:numFmt w:val="bullet"/>
      <w:lvlText w:val="•"/>
      <w:lvlJc w:val="left"/>
      <w:pPr>
        <w:ind w:left="1444" w:hanging="170"/>
      </w:pPr>
      <w:rPr>
        <w:rFonts w:hint="default"/>
        <w:lang w:val="en-US" w:eastAsia="en-US" w:bidi="ar-SA"/>
      </w:rPr>
    </w:lvl>
    <w:lvl w:ilvl="3" w:tplc="9F62F668">
      <w:numFmt w:val="bullet"/>
      <w:lvlText w:val="•"/>
      <w:lvlJc w:val="left"/>
      <w:pPr>
        <w:ind w:left="1916" w:hanging="170"/>
      </w:pPr>
      <w:rPr>
        <w:rFonts w:hint="default"/>
        <w:lang w:val="en-US" w:eastAsia="en-US" w:bidi="ar-SA"/>
      </w:rPr>
    </w:lvl>
    <w:lvl w:ilvl="4" w:tplc="BF6E61B8">
      <w:numFmt w:val="bullet"/>
      <w:lvlText w:val="•"/>
      <w:lvlJc w:val="left"/>
      <w:pPr>
        <w:ind w:left="2388" w:hanging="170"/>
      </w:pPr>
      <w:rPr>
        <w:rFonts w:hint="default"/>
        <w:lang w:val="en-US" w:eastAsia="en-US" w:bidi="ar-SA"/>
      </w:rPr>
    </w:lvl>
    <w:lvl w:ilvl="5" w:tplc="538EC370">
      <w:numFmt w:val="bullet"/>
      <w:lvlText w:val="•"/>
      <w:lvlJc w:val="left"/>
      <w:pPr>
        <w:ind w:left="2860" w:hanging="170"/>
      </w:pPr>
      <w:rPr>
        <w:rFonts w:hint="default"/>
        <w:lang w:val="en-US" w:eastAsia="en-US" w:bidi="ar-SA"/>
      </w:rPr>
    </w:lvl>
    <w:lvl w:ilvl="6" w:tplc="4984E252">
      <w:numFmt w:val="bullet"/>
      <w:lvlText w:val="•"/>
      <w:lvlJc w:val="left"/>
      <w:pPr>
        <w:ind w:left="3332" w:hanging="170"/>
      </w:pPr>
      <w:rPr>
        <w:rFonts w:hint="default"/>
        <w:lang w:val="en-US" w:eastAsia="en-US" w:bidi="ar-SA"/>
      </w:rPr>
    </w:lvl>
    <w:lvl w:ilvl="7" w:tplc="1A7A11AA">
      <w:numFmt w:val="bullet"/>
      <w:lvlText w:val="•"/>
      <w:lvlJc w:val="left"/>
      <w:pPr>
        <w:ind w:left="3804" w:hanging="170"/>
      </w:pPr>
      <w:rPr>
        <w:rFonts w:hint="default"/>
        <w:lang w:val="en-US" w:eastAsia="en-US" w:bidi="ar-SA"/>
      </w:rPr>
    </w:lvl>
    <w:lvl w:ilvl="8" w:tplc="1CD0DF4A">
      <w:numFmt w:val="bullet"/>
      <w:lvlText w:val="•"/>
      <w:lvlJc w:val="left"/>
      <w:pPr>
        <w:ind w:left="4277" w:hanging="170"/>
      </w:pPr>
      <w:rPr>
        <w:rFonts w:hint="default"/>
        <w:lang w:val="en-US" w:eastAsia="en-US" w:bidi="ar-SA"/>
      </w:rPr>
    </w:lvl>
  </w:abstractNum>
  <w:abstractNum w:abstractNumId="17" w15:restartNumberingAfterBreak="0">
    <w:nsid w:val="5EAC32A6"/>
    <w:multiLevelType w:val="hybridMultilevel"/>
    <w:tmpl w:val="95184672"/>
    <w:lvl w:ilvl="0" w:tplc="0CF6A14C">
      <w:start w:val="1"/>
      <w:numFmt w:val="decimal"/>
      <w:lvlText w:val="%1."/>
      <w:lvlJc w:val="left"/>
      <w:pPr>
        <w:ind w:left="151" w:hanging="175"/>
        <w:jc w:val="left"/>
      </w:pPr>
      <w:rPr>
        <w:rFonts w:ascii="Times New Roman" w:eastAsia="Times New Roman" w:hAnsi="Times New Roman" w:cs="Times New Roman" w:hint="default"/>
        <w:b w:val="0"/>
        <w:bCs w:val="0"/>
        <w:i w:val="0"/>
        <w:iCs w:val="0"/>
        <w:color w:val="231F20"/>
        <w:w w:val="99"/>
        <w:sz w:val="17"/>
        <w:szCs w:val="17"/>
        <w:lang w:val="en-US" w:eastAsia="en-US" w:bidi="ar-SA"/>
      </w:rPr>
    </w:lvl>
    <w:lvl w:ilvl="1" w:tplc="8A9E5A72">
      <w:numFmt w:val="bullet"/>
      <w:lvlText w:val="•"/>
      <w:lvlJc w:val="left"/>
      <w:pPr>
        <w:ind w:left="666" w:hanging="175"/>
      </w:pPr>
      <w:rPr>
        <w:rFonts w:hint="default"/>
        <w:lang w:val="en-US" w:eastAsia="en-US" w:bidi="ar-SA"/>
      </w:rPr>
    </w:lvl>
    <w:lvl w:ilvl="2" w:tplc="4732A26C">
      <w:numFmt w:val="bullet"/>
      <w:lvlText w:val="•"/>
      <w:lvlJc w:val="left"/>
      <w:pPr>
        <w:ind w:left="1172" w:hanging="175"/>
      </w:pPr>
      <w:rPr>
        <w:rFonts w:hint="default"/>
        <w:lang w:val="en-US" w:eastAsia="en-US" w:bidi="ar-SA"/>
      </w:rPr>
    </w:lvl>
    <w:lvl w:ilvl="3" w:tplc="7F66FDA8">
      <w:numFmt w:val="bullet"/>
      <w:lvlText w:val="•"/>
      <w:lvlJc w:val="left"/>
      <w:pPr>
        <w:ind w:left="1678" w:hanging="175"/>
      </w:pPr>
      <w:rPr>
        <w:rFonts w:hint="default"/>
        <w:lang w:val="en-US" w:eastAsia="en-US" w:bidi="ar-SA"/>
      </w:rPr>
    </w:lvl>
    <w:lvl w:ilvl="4" w:tplc="9A38C5E8">
      <w:numFmt w:val="bullet"/>
      <w:lvlText w:val="•"/>
      <w:lvlJc w:val="left"/>
      <w:pPr>
        <w:ind w:left="2184" w:hanging="175"/>
      </w:pPr>
      <w:rPr>
        <w:rFonts w:hint="default"/>
        <w:lang w:val="en-US" w:eastAsia="en-US" w:bidi="ar-SA"/>
      </w:rPr>
    </w:lvl>
    <w:lvl w:ilvl="5" w:tplc="F4A27178">
      <w:numFmt w:val="bullet"/>
      <w:lvlText w:val="•"/>
      <w:lvlJc w:val="left"/>
      <w:pPr>
        <w:ind w:left="2690" w:hanging="175"/>
      </w:pPr>
      <w:rPr>
        <w:rFonts w:hint="default"/>
        <w:lang w:val="en-US" w:eastAsia="en-US" w:bidi="ar-SA"/>
      </w:rPr>
    </w:lvl>
    <w:lvl w:ilvl="6" w:tplc="A3C68AB0">
      <w:numFmt w:val="bullet"/>
      <w:lvlText w:val="•"/>
      <w:lvlJc w:val="left"/>
      <w:pPr>
        <w:ind w:left="3196" w:hanging="175"/>
      </w:pPr>
      <w:rPr>
        <w:rFonts w:hint="default"/>
        <w:lang w:val="en-US" w:eastAsia="en-US" w:bidi="ar-SA"/>
      </w:rPr>
    </w:lvl>
    <w:lvl w:ilvl="7" w:tplc="FB70AF92">
      <w:numFmt w:val="bullet"/>
      <w:lvlText w:val="•"/>
      <w:lvlJc w:val="left"/>
      <w:pPr>
        <w:ind w:left="3702" w:hanging="175"/>
      </w:pPr>
      <w:rPr>
        <w:rFonts w:hint="default"/>
        <w:lang w:val="en-US" w:eastAsia="en-US" w:bidi="ar-SA"/>
      </w:rPr>
    </w:lvl>
    <w:lvl w:ilvl="8" w:tplc="F948F980">
      <w:numFmt w:val="bullet"/>
      <w:lvlText w:val="•"/>
      <w:lvlJc w:val="left"/>
      <w:pPr>
        <w:ind w:left="4209" w:hanging="175"/>
      </w:pPr>
      <w:rPr>
        <w:rFonts w:hint="default"/>
        <w:lang w:val="en-US" w:eastAsia="en-US" w:bidi="ar-SA"/>
      </w:rPr>
    </w:lvl>
  </w:abstractNum>
  <w:abstractNum w:abstractNumId="18" w15:restartNumberingAfterBreak="0">
    <w:nsid w:val="5FD37616"/>
    <w:multiLevelType w:val="hybridMultilevel"/>
    <w:tmpl w:val="17B00888"/>
    <w:lvl w:ilvl="0" w:tplc="BC6E7E84">
      <w:start w:val="1"/>
      <w:numFmt w:val="lowerLetter"/>
      <w:lvlText w:val="(%1)"/>
      <w:lvlJc w:val="left"/>
      <w:pPr>
        <w:ind w:left="585" w:hanging="255"/>
        <w:jc w:val="left"/>
      </w:pPr>
      <w:rPr>
        <w:rFonts w:ascii="Times New Roman" w:eastAsia="Times New Roman" w:hAnsi="Times New Roman" w:cs="Times New Roman" w:hint="default"/>
        <w:b w:val="0"/>
        <w:bCs w:val="0"/>
        <w:i/>
        <w:iCs/>
        <w:color w:val="231F20"/>
        <w:w w:val="99"/>
        <w:sz w:val="18"/>
        <w:szCs w:val="18"/>
        <w:lang w:val="en-US" w:eastAsia="en-US" w:bidi="ar-SA"/>
      </w:rPr>
    </w:lvl>
    <w:lvl w:ilvl="1" w:tplc="ED3A5638">
      <w:start w:val="1"/>
      <w:numFmt w:val="decimal"/>
      <w:lvlText w:val="(%2)"/>
      <w:lvlJc w:val="left"/>
      <w:pPr>
        <w:ind w:left="151" w:hanging="250"/>
        <w:jc w:val="left"/>
      </w:pPr>
      <w:rPr>
        <w:rFonts w:hint="default"/>
        <w:w w:val="99"/>
        <w:lang w:val="en-US" w:eastAsia="en-US" w:bidi="ar-SA"/>
      </w:rPr>
    </w:lvl>
    <w:lvl w:ilvl="2" w:tplc="032AC1C2">
      <w:start w:val="1"/>
      <w:numFmt w:val="lowerRoman"/>
      <w:lvlText w:val="(%3)"/>
      <w:lvlJc w:val="left"/>
      <w:pPr>
        <w:ind w:left="151" w:hanging="250"/>
        <w:jc w:val="left"/>
      </w:pPr>
      <w:rPr>
        <w:rFonts w:ascii="Times New Roman" w:eastAsia="Times New Roman" w:hAnsi="Times New Roman" w:cs="Times New Roman" w:hint="default"/>
        <w:b w:val="0"/>
        <w:bCs w:val="0"/>
        <w:i/>
        <w:iCs/>
        <w:color w:val="231F20"/>
        <w:w w:val="99"/>
        <w:sz w:val="18"/>
        <w:szCs w:val="18"/>
        <w:lang w:val="en-US" w:eastAsia="en-US" w:bidi="ar-SA"/>
      </w:rPr>
    </w:lvl>
    <w:lvl w:ilvl="3" w:tplc="D3FAB060">
      <w:numFmt w:val="bullet"/>
      <w:lvlText w:val="•"/>
      <w:lvlJc w:val="left"/>
      <w:pPr>
        <w:ind w:left="629" w:hanging="250"/>
      </w:pPr>
      <w:rPr>
        <w:rFonts w:hint="default"/>
        <w:lang w:val="en-US" w:eastAsia="en-US" w:bidi="ar-SA"/>
      </w:rPr>
    </w:lvl>
    <w:lvl w:ilvl="4" w:tplc="C56C6F1E">
      <w:numFmt w:val="bullet"/>
      <w:lvlText w:val="•"/>
      <w:lvlJc w:val="left"/>
      <w:pPr>
        <w:ind w:left="498" w:hanging="250"/>
      </w:pPr>
      <w:rPr>
        <w:rFonts w:hint="default"/>
        <w:lang w:val="en-US" w:eastAsia="en-US" w:bidi="ar-SA"/>
      </w:rPr>
    </w:lvl>
    <w:lvl w:ilvl="5" w:tplc="67826EEE">
      <w:numFmt w:val="bullet"/>
      <w:lvlText w:val="•"/>
      <w:lvlJc w:val="left"/>
      <w:pPr>
        <w:ind w:left="367" w:hanging="250"/>
      </w:pPr>
      <w:rPr>
        <w:rFonts w:hint="default"/>
        <w:lang w:val="en-US" w:eastAsia="en-US" w:bidi="ar-SA"/>
      </w:rPr>
    </w:lvl>
    <w:lvl w:ilvl="6" w:tplc="03960CC0">
      <w:numFmt w:val="bullet"/>
      <w:lvlText w:val="•"/>
      <w:lvlJc w:val="left"/>
      <w:pPr>
        <w:ind w:left="237" w:hanging="250"/>
      </w:pPr>
      <w:rPr>
        <w:rFonts w:hint="default"/>
        <w:lang w:val="en-US" w:eastAsia="en-US" w:bidi="ar-SA"/>
      </w:rPr>
    </w:lvl>
    <w:lvl w:ilvl="7" w:tplc="A62ECFA0">
      <w:numFmt w:val="bullet"/>
      <w:lvlText w:val="•"/>
      <w:lvlJc w:val="left"/>
      <w:pPr>
        <w:ind w:left="106" w:hanging="250"/>
      </w:pPr>
      <w:rPr>
        <w:rFonts w:hint="default"/>
        <w:lang w:val="en-US" w:eastAsia="en-US" w:bidi="ar-SA"/>
      </w:rPr>
    </w:lvl>
    <w:lvl w:ilvl="8" w:tplc="BE30DF5C">
      <w:numFmt w:val="bullet"/>
      <w:lvlText w:val="•"/>
      <w:lvlJc w:val="left"/>
      <w:pPr>
        <w:ind w:left="-25" w:hanging="250"/>
      </w:pPr>
      <w:rPr>
        <w:rFonts w:hint="default"/>
        <w:lang w:val="en-US" w:eastAsia="en-US" w:bidi="ar-SA"/>
      </w:rPr>
    </w:lvl>
  </w:abstractNum>
  <w:abstractNum w:abstractNumId="19" w15:restartNumberingAfterBreak="0">
    <w:nsid w:val="60F57124"/>
    <w:multiLevelType w:val="hybridMultilevel"/>
    <w:tmpl w:val="67545896"/>
    <w:lvl w:ilvl="0" w:tplc="C966DE42">
      <w:start w:val="1"/>
      <w:numFmt w:val="lowerLetter"/>
      <w:lvlText w:val="(%1)"/>
      <w:lvlJc w:val="left"/>
      <w:pPr>
        <w:ind w:left="151" w:hanging="254"/>
        <w:jc w:val="left"/>
      </w:pPr>
      <w:rPr>
        <w:rFonts w:ascii="Times New Roman" w:eastAsia="Times New Roman" w:hAnsi="Times New Roman" w:cs="Times New Roman" w:hint="default"/>
        <w:b w:val="0"/>
        <w:bCs w:val="0"/>
        <w:i/>
        <w:iCs/>
        <w:color w:val="231F20"/>
        <w:w w:val="99"/>
        <w:sz w:val="18"/>
        <w:szCs w:val="18"/>
        <w:lang w:val="en-US" w:eastAsia="en-US" w:bidi="ar-SA"/>
      </w:rPr>
    </w:lvl>
    <w:lvl w:ilvl="1" w:tplc="46D6D6A0">
      <w:start w:val="1"/>
      <w:numFmt w:val="decimal"/>
      <w:lvlText w:val="(%2)"/>
      <w:lvlJc w:val="left"/>
      <w:pPr>
        <w:ind w:left="151" w:hanging="254"/>
        <w:jc w:val="left"/>
      </w:pPr>
      <w:rPr>
        <w:rFonts w:ascii="Times New Roman" w:eastAsia="Times New Roman" w:hAnsi="Times New Roman" w:cs="Times New Roman" w:hint="default"/>
        <w:b w:val="0"/>
        <w:bCs w:val="0"/>
        <w:i/>
        <w:iCs/>
        <w:color w:val="231F20"/>
        <w:w w:val="99"/>
        <w:sz w:val="18"/>
        <w:szCs w:val="18"/>
        <w:lang w:val="en-US" w:eastAsia="en-US" w:bidi="ar-SA"/>
      </w:rPr>
    </w:lvl>
    <w:lvl w:ilvl="2" w:tplc="65AE527A">
      <w:start w:val="1"/>
      <w:numFmt w:val="lowerRoman"/>
      <w:lvlText w:val="(%3)"/>
      <w:lvlJc w:val="left"/>
      <w:pPr>
        <w:ind w:left="151" w:hanging="228"/>
        <w:jc w:val="left"/>
      </w:pPr>
      <w:rPr>
        <w:rFonts w:ascii="Times New Roman" w:eastAsia="Times New Roman" w:hAnsi="Times New Roman" w:cs="Times New Roman" w:hint="default"/>
        <w:b w:val="0"/>
        <w:bCs w:val="0"/>
        <w:i/>
        <w:iCs/>
        <w:color w:val="231F20"/>
        <w:spacing w:val="0"/>
        <w:w w:val="99"/>
        <w:sz w:val="18"/>
        <w:szCs w:val="18"/>
        <w:lang w:val="en-US" w:eastAsia="en-US" w:bidi="ar-SA"/>
      </w:rPr>
    </w:lvl>
    <w:lvl w:ilvl="3" w:tplc="AB209680">
      <w:numFmt w:val="bullet"/>
      <w:lvlText w:val="•"/>
      <w:lvlJc w:val="left"/>
      <w:pPr>
        <w:ind w:left="26" w:hanging="228"/>
      </w:pPr>
      <w:rPr>
        <w:rFonts w:hint="default"/>
        <w:lang w:val="en-US" w:eastAsia="en-US" w:bidi="ar-SA"/>
      </w:rPr>
    </w:lvl>
    <w:lvl w:ilvl="4" w:tplc="4B36BD10">
      <w:numFmt w:val="bullet"/>
      <w:lvlText w:val="•"/>
      <w:lvlJc w:val="left"/>
      <w:pPr>
        <w:ind w:left="-19" w:hanging="228"/>
      </w:pPr>
      <w:rPr>
        <w:rFonts w:hint="default"/>
        <w:lang w:val="en-US" w:eastAsia="en-US" w:bidi="ar-SA"/>
      </w:rPr>
    </w:lvl>
    <w:lvl w:ilvl="5" w:tplc="840C5518">
      <w:numFmt w:val="bullet"/>
      <w:lvlText w:val="•"/>
      <w:lvlJc w:val="left"/>
      <w:pPr>
        <w:ind w:left="-63" w:hanging="228"/>
      </w:pPr>
      <w:rPr>
        <w:rFonts w:hint="default"/>
        <w:lang w:val="en-US" w:eastAsia="en-US" w:bidi="ar-SA"/>
      </w:rPr>
    </w:lvl>
    <w:lvl w:ilvl="6" w:tplc="F0521DA4">
      <w:numFmt w:val="bullet"/>
      <w:lvlText w:val="•"/>
      <w:lvlJc w:val="left"/>
      <w:pPr>
        <w:ind w:left="-108" w:hanging="228"/>
      </w:pPr>
      <w:rPr>
        <w:rFonts w:hint="default"/>
        <w:lang w:val="en-US" w:eastAsia="en-US" w:bidi="ar-SA"/>
      </w:rPr>
    </w:lvl>
    <w:lvl w:ilvl="7" w:tplc="6226A6F4">
      <w:numFmt w:val="bullet"/>
      <w:lvlText w:val="•"/>
      <w:lvlJc w:val="left"/>
      <w:pPr>
        <w:ind w:left="-153" w:hanging="228"/>
      </w:pPr>
      <w:rPr>
        <w:rFonts w:hint="default"/>
        <w:lang w:val="en-US" w:eastAsia="en-US" w:bidi="ar-SA"/>
      </w:rPr>
    </w:lvl>
    <w:lvl w:ilvl="8" w:tplc="52C82C58">
      <w:numFmt w:val="bullet"/>
      <w:lvlText w:val="•"/>
      <w:lvlJc w:val="left"/>
      <w:pPr>
        <w:ind w:left="-197" w:hanging="228"/>
      </w:pPr>
      <w:rPr>
        <w:rFonts w:hint="default"/>
        <w:lang w:val="en-US" w:eastAsia="en-US" w:bidi="ar-SA"/>
      </w:rPr>
    </w:lvl>
  </w:abstractNum>
  <w:abstractNum w:abstractNumId="20" w15:restartNumberingAfterBreak="0">
    <w:nsid w:val="63E1049C"/>
    <w:multiLevelType w:val="hybridMultilevel"/>
    <w:tmpl w:val="F44A590A"/>
    <w:lvl w:ilvl="0" w:tplc="6624F7D4">
      <w:numFmt w:val="bullet"/>
      <w:lvlText w:val="–"/>
      <w:lvlJc w:val="left"/>
      <w:pPr>
        <w:ind w:left="1109" w:hanging="180"/>
      </w:pPr>
      <w:rPr>
        <w:rFonts w:ascii="Times New Roman" w:eastAsia="Times New Roman" w:hAnsi="Times New Roman" w:cs="Times New Roman" w:hint="default"/>
        <w:b w:val="0"/>
        <w:bCs w:val="0"/>
        <w:i w:val="0"/>
        <w:iCs w:val="0"/>
        <w:color w:val="231F20"/>
        <w:w w:val="99"/>
        <w:sz w:val="24"/>
        <w:szCs w:val="24"/>
        <w:lang w:val="en-US" w:eastAsia="en-US" w:bidi="ar-SA"/>
      </w:rPr>
    </w:lvl>
    <w:lvl w:ilvl="1" w:tplc="120EDEEC">
      <w:numFmt w:val="bullet"/>
      <w:lvlText w:val="•"/>
      <w:lvlJc w:val="left"/>
      <w:pPr>
        <w:ind w:left="2074" w:hanging="180"/>
      </w:pPr>
      <w:rPr>
        <w:rFonts w:hint="default"/>
        <w:lang w:val="en-US" w:eastAsia="en-US" w:bidi="ar-SA"/>
      </w:rPr>
    </w:lvl>
    <w:lvl w:ilvl="2" w:tplc="97844286">
      <w:numFmt w:val="bullet"/>
      <w:lvlText w:val="•"/>
      <w:lvlJc w:val="left"/>
      <w:pPr>
        <w:ind w:left="3048" w:hanging="180"/>
      </w:pPr>
      <w:rPr>
        <w:rFonts w:hint="default"/>
        <w:lang w:val="en-US" w:eastAsia="en-US" w:bidi="ar-SA"/>
      </w:rPr>
    </w:lvl>
    <w:lvl w:ilvl="3" w:tplc="A1409E6C">
      <w:numFmt w:val="bullet"/>
      <w:lvlText w:val="•"/>
      <w:lvlJc w:val="left"/>
      <w:pPr>
        <w:ind w:left="4022" w:hanging="180"/>
      </w:pPr>
      <w:rPr>
        <w:rFonts w:hint="default"/>
        <w:lang w:val="en-US" w:eastAsia="en-US" w:bidi="ar-SA"/>
      </w:rPr>
    </w:lvl>
    <w:lvl w:ilvl="4" w:tplc="157226D4">
      <w:numFmt w:val="bullet"/>
      <w:lvlText w:val="•"/>
      <w:lvlJc w:val="left"/>
      <w:pPr>
        <w:ind w:left="4996" w:hanging="180"/>
      </w:pPr>
      <w:rPr>
        <w:rFonts w:hint="default"/>
        <w:lang w:val="en-US" w:eastAsia="en-US" w:bidi="ar-SA"/>
      </w:rPr>
    </w:lvl>
    <w:lvl w:ilvl="5" w:tplc="E69C7AB8">
      <w:numFmt w:val="bullet"/>
      <w:lvlText w:val="•"/>
      <w:lvlJc w:val="left"/>
      <w:pPr>
        <w:ind w:left="5970" w:hanging="180"/>
      </w:pPr>
      <w:rPr>
        <w:rFonts w:hint="default"/>
        <w:lang w:val="en-US" w:eastAsia="en-US" w:bidi="ar-SA"/>
      </w:rPr>
    </w:lvl>
    <w:lvl w:ilvl="6" w:tplc="4E822FE4">
      <w:numFmt w:val="bullet"/>
      <w:lvlText w:val="•"/>
      <w:lvlJc w:val="left"/>
      <w:pPr>
        <w:ind w:left="6944" w:hanging="180"/>
      </w:pPr>
      <w:rPr>
        <w:rFonts w:hint="default"/>
        <w:lang w:val="en-US" w:eastAsia="en-US" w:bidi="ar-SA"/>
      </w:rPr>
    </w:lvl>
    <w:lvl w:ilvl="7" w:tplc="912CEB42">
      <w:numFmt w:val="bullet"/>
      <w:lvlText w:val="•"/>
      <w:lvlJc w:val="left"/>
      <w:pPr>
        <w:ind w:left="7918" w:hanging="180"/>
      </w:pPr>
      <w:rPr>
        <w:rFonts w:hint="default"/>
        <w:lang w:val="en-US" w:eastAsia="en-US" w:bidi="ar-SA"/>
      </w:rPr>
    </w:lvl>
    <w:lvl w:ilvl="8" w:tplc="FAA40D68">
      <w:numFmt w:val="bullet"/>
      <w:lvlText w:val="•"/>
      <w:lvlJc w:val="left"/>
      <w:pPr>
        <w:ind w:left="8892" w:hanging="180"/>
      </w:pPr>
      <w:rPr>
        <w:rFonts w:hint="default"/>
        <w:lang w:val="en-US" w:eastAsia="en-US" w:bidi="ar-SA"/>
      </w:rPr>
    </w:lvl>
  </w:abstractNum>
  <w:abstractNum w:abstractNumId="21" w15:restartNumberingAfterBreak="0">
    <w:nsid w:val="66493ACA"/>
    <w:multiLevelType w:val="hybridMultilevel"/>
    <w:tmpl w:val="4E1AAB90"/>
    <w:lvl w:ilvl="0" w:tplc="680E48E2">
      <w:start w:val="1"/>
      <w:numFmt w:val="decimal"/>
      <w:lvlText w:val="%1."/>
      <w:lvlJc w:val="left"/>
      <w:pPr>
        <w:ind w:left="500" w:hanging="170"/>
        <w:jc w:val="left"/>
      </w:pPr>
      <w:rPr>
        <w:rFonts w:ascii="Times New Roman" w:eastAsia="Times New Roman" w:hAnsi="Times New Roman" w:cs="Times New Roman" w:hint="default"/>
        <w:b w:val="0"/>
        <w:bCs w:val="0"/>
        <w:i w:val="0"/>
        <w:iCs w:val="0"/>
        <w:color w:val="231F20"/>
        <w:w w:val="99"/>
        <w:sz w:val="17"/>
        <w:szCs w:val="17"/>
        <w:lang w:val="en-US" w:eastAsia="en-US" w:bidi="ar-SA"/>
      </w:rPr>
    </w:lvl>
    <w:lvl w:ilvl="1" w:tplc="57E2ED42">
      <w:start w:val="1"/>
      <w:numFmt w:val="lowerLetter"/>
      <w:lvlText w:val="%2."/>
      <w:lvlJc w:val="left"/>
      <w:pPr>
        <w:ind w:left="151" w:hanging="173"/>
        <w:jc w:val="left"/>
      </w:pPr>
      <w:rPr>
        <w:rFonts w:ascii="Times New Roman" w:eastAsia="Times New Roman" w:hAnsi="Times New Roman" w:cs="Times New Roman" w:hint="default"/>
        <w:b w:val="0"/>
        <w:bCs w:val="0"/>
        <w:i w:val="0"/>
        <w:iCs w:val="0"/>
        <w:color w:val="231F20"/>
        <w:spacing w:val="0"/>
        <w:w w:val="99"/>
        <w:sz w:val="17"/>
        <w:szCs w:val="17"/>
        <w:lang w:val="en-US" w:eastAsia="en-US" w:bidi="ar-SA"/>
      </w:rPr>
    </w:lvl>
    <w:lvl w:ilvl="2" w:tplc="80FA7252">
      <w:numFmt w:val="bullet"/>
      <w:lvlText w:val="•"/>
      <w:lvlJc w:val="left"/>
      <w:pPr>
        <w:ind w:left="1036" w:hanging="173"/>
      </w:pPr>
      <w:rPr>
        <w:rFonts w:hint="default"/>
        <w:lang w:val="en-US" w:eastAsia="en-US" w:bidi="ar-SA"/>
      </w:rPr>
    </w:lvl>
    <w:lvl w:ilvl="3" w:tplc="2F24C452">
      <w:numFmt w:val="bullet"/>
      <w:lvlText w:val="•"/>
      <w:lvlJc w:val="left"/>
      <w:pPr>
        <w:ind w:left="1573" w:hanging="173"/>
      </w:pPr>
      <w:rPr>
        <w:rFonts w:hint="default"/>
        <w:lang w:val="en-US" w:eastAsia="en-US" w:bidi="ar-SA"/>
      </w:rPr>
    </w:lvl>
    <w:lvl w:ilvl="4" w:tplc="EEBEB09A">
      <w:numFmt w:val="bullet"/>
      <w:lvlText w:val="•"/>
      <w:lvlJc w:val="left"/>
      <w:pPr>
        <w:ind w:left="2110" w:hanging="173"/>
      </w:pPr>
      <w:rPr>
        <w:rFonts w:hint="default"/>
        <w:lang w:val="en-US" w:eastAsia="en-US" w:bidi="ar-SA"/>
      </w:rPr>
    </w:lvl>
    <w:lvl w:ilvl="5" w:tplc="9460B42E">
      <w:numFmt w:val="bullet"/>
      <w:lvlText w:val="•"/>
      <w:lvlJc w:val="left"/>
      <w:pPr>
        <w:ind w:left="2647" w:hanging="173"/>
      </w:pPr>
      <w:rPr>
        <w:rFonts w:hint="default"/>
        <w:lang w:val="en-US" w:eastAsia="en-US" w:bidi="ar-SA"/>
      </w:rPr>
    </w:lvl>
    <w:lvl w:ilvl="6" w:tplc="C72C7CD6">
      <w:numFmt w:val="bullet"/>
      <w:lvlText w:val="•"/>
      <w:lvlJc w:val="left"/>
      <w:pPr>
        <w:ind w:left="3184" w:hanging="173"/>
      </w:pPr>
      <w:rPr>
        <w:rFonts w:hint="default"/>
        <w:lang w:val="en-US" w:eastAsia="en-US" w:bidi="ar-SA"/>
      </w:rPr>
    </w:lvl>
    <w:lvl w:ilvl="7" w:tplc="AFEA5956">
      <w:numFmt w:val="bullet"/>
      <w:lvlText w:val="•"/>
      <w:lvlJc w:val="left"/>
      <w:pPr>
        <w:ind w:left="3721" w:hanging="173"/>
      </w:pPr>
      <w:rPr>
        <w:rFonts w:hint="default"/>
        <w:lang w:val="en-US" w:eastAsia="en-US" w:bidi="ar-SA"/>
      </w:rPr>
    </w:lvl>
    <w:lvl w:ilvl="8" w:tplc="9FE6C062">
      <w:numFmt w:val="bullet"/>
      <w:lvlText w:val="•"/>
      <w:lvlJc w:val="left"/>
      <w:pPr>
        <w:ind w:left="4258" w:hanging="173"/>
      </w:pPr>
      <w:rPr>
        <w:rFonts w:hint="default"/>
        <w:lang w:val="en-US" w:eastAsia="en-US" w:bidi="ar-SA"/>
      </w:rPr>
    </w:lvl>
  </w:abstractNum>
  <w:abstractNum w:abstractNumId="22" w15:restartNumberingAfterBreak="0">
    <w:nsid w:val="68AE2EB0"/>
    <w:multiLevelType w:val="hybridMultilevel"/>
    <w:tmpl w:val="B246D98E"/>
    <w:lvl w:ilvl="0" w:tplc="D2A47814">
      <w:start w:val="1"/>
      <w:numFmt w:val="decimal"/>
      <w:lvlText w:val="%1."/>
      <w:lvlJc w:val="left"/>
      <w:pPr>
        <w:ind w:left="500" w:hanging="170"/>
        <w:jc w:val="left"/>
      </w:pPr>
      <w:rPr>
        <w:rFonts w:ascii="Times New Roman" w:eastAsia="Times New Roman" w:hAnsi="Times New Roman" w:cs="Times New Roman" w:hint="default"/>
        <w:b w:val="0"/>
        <w:bCs w:val="0"/>
        <w:i w:val="0"/>
        <w:iCs w:val="0"/>
        <w:color w:val="231F20"/>
        <w:w w:val="99"/>
        <w:sz w:val="17"/>
        <w:szCs w:val="17"/>
        <w:lang w:val="en-US" w:eastAsia="en-US" w:bidi="ar-SA"/>
      </w:rPr>
    </w:lvl>
    <w:lvl w:ilvl="1" w:tplc="37147AB4">
      <w:numFmt w:val="bullet"/>
      <w:lvlText w:val="•"/>
      <w:lvlJc w:val="left"/>
      <w:pPr>
        <w:ind w:left="972" w:hanging="170"/>
      </w:pPr>
      <w:rPr>
        <w:rFonts w:hint="default"/>
        <w:lang w:val="en-US" w:eastAsia="en-US" w:bidi="ar-SA"/>
      </w:rPr>
    </w:lvl>
    <w:lvl w:ilvl="2" w:tplc="B148958C">
      <w:numFmt w:val="bullet"/>
      <w:lvlText w:val="•"/>
      <w:lvlJc w:val="left"/>
      <w:pPr>
        <w:ind w:left="1444" w:hanging="170"/>
      </w:pPr>
      <w:rPr>
        <w:rFonts w:hint="default"/>
        <w:lang w:val="en-US" w:eastAsia="en-US" w:bidi="ar-SA"/>
      </w:rPr>
    </w:lvl>
    <w:lvl w:ilvl="3" w:tplc="9AB4886C">
      <w:numFmt w:val="bullet"/>
      <w:lvlText w:val="•"/>
      <w:lvlJc w:val="left"/>
      <w:pPr>
        <w:ind w:left="1916" w:hanging="170"/>
      </w:pPr>
      <w:rPr>
        <w:rFonts w:hint="default"/>
        <w:lang w:val="en-US" w:eastAsia="en-US" w:bidi="ar-SA"/>
      </w:rPr>
    </w:lvl>
    <w:lvl w:ilvl="4" w:tplc="27DC72F6">
      <w:numFmt w:val="bullet"/>
      <w:lvlText w:val="•"/>
      <w:lvlJc w:val="left"/>
      <w:pPr>
        <w:ind w:left="2388" w:hanging="170"/>
      </w:pPr>
      <w:rPr>
        <w:rFonts w:hint="default"/>
        <w:lang w:val="en-US" w:eastAsia="en-US" w:bidi="ar-SA"/>
      </w:rPr>
    </w:lvl>
    <w:lvl w:ilvl="5" w:tplc="E0EEB912">
      <w:numFmt w:val="bullet"/>
      <w:lvlText w:val="•"/>
      <w:lvlJc w:val="left"/>
      <w:pPr>
        <w:ind w:left="2860" w:hanging="170"/>
      </w:pPr>
      <w:rPr>
        <w:rFonts w:hint="default"/>
        <w:lang w:val="en-US" w:eastAsia="en-US" w:bidi="ar-SA"/>
      </w:rPr>
    </w:lvl>
    <w:lvl w:ilvl="6" w:tplc="878C88E6">
      <w:numFmt w:val="bullet"/>
      <w:lvlText w:val="•"/>
      <w:lvlJc w:val="left"/>
      <w:pPr>
        <w:ind w:left="3332" w:hanging="170"/>
      </w:pPr>
      <w:rPr>
        <w:rFonts w:hint="default"/>
        <w:lang w:val="en-US" w:eastAsia="en-US" w:bidi="ar-SA"/>
      </w:rPr>
    </w:lvl>
    <w:lvl w:ilvl="7" w:tplc="6568AA4A">
      <w:numFmt w:val="bullet"/>
      <w:lvlText w:val="•"/>
      <w:lvlJc w:val="left"/>
      <w:pPr>
        <w:ind w:left="3805" w:hanging="170"/>
      </w:pPr>
      <w:rPr>
        <w:rFonts w:hint="default"/>
        <w:lang w:val="en-US" w:eastAsia="en-US" w:bidi="ar-SA"/>
      </w:rPr>
    </w:lvl>
    <w:lvl w:ilvl="8" w:tplc="65C25D62">
      <w:numFmt w:val="bullet"/>
      <w:lvlText w:val="•"/>
      <w:lvlJc w:val="left"/>
      <w:pPr>
        <w:ind w:left="4277" w:hanging="170"/>
      </w:pPr>
      <w:rPr>
        <w:rFonts w:hint="default"/>
        <w:lang w:val="en-US" w:eastAsia="en-US" w:bidi="ar-SA"/>
      </w:rPr>
    </w:lvl>
  </w:abstractNum>
  <w:abstractNum w:abstractNumId="23" w15:restartNumberingAfterBreak="0">
    <w:nsid w:val="698D1CE3"/>
    <w:multiLevelType w:val="hybridMultilevel"/>
    <w:tmpl w:val="B4247596"/>
    <w:lvl w:ilvl="0" w:tplc="59269FB6">
      <w:start w:val="6"/>
      <w:numFmt w:val="decimal"/>
      <w:lvlText w:val="(%1)"/>
      <w:lvlJc w:val="left"/>
      <w:pPr>
        <w:ind w:left="151" w:hanging="252"/>
        <w:jc w:val="left"/>
      </w:pPr>
      <w:rPr>
        <w:rFonts w:hint="default"/>
        <w:w w:val="99"/>
        <w:lang w:val="en-US" w:eastAsia="en-US" w:bidi="ar-SA"/>
      </w:rPr>
    </w:lvl>
    <w:lvl w:ilvl="1" w:tplc="8FD66BAC">
      <w:start w:val="1"/>
      <w:numFmt w:val="lowerRoman"/>
      <w:lvlText w:val="(%2)"/>
      <w:lvlJc w:val="left"/>
      <w:pPr>
        <w:ind w:left="151" w:hanging="206"/>
        <w:jc w:val="left"/>
      </w:pPr>
      <w:rPr>
        <w:rFonts w:ascii="Times New Roman" w:eastAsia="Times New Roman" w:hAnsi="Times New Roman" w:cs="Times New Roman" w:hint="default"/>
        <w:b w:val="0"/>
        <w:bCs w:val="0"/>
        <w:i/>
        <w:iCs/>
        <w:color w:val="231F20"/>
        <w:w w:val="99"/>
        <w:sz w:val="17"/>
        <w:szCs w:val="17"/>
        <w:lang w:val="en-US" w:eastAsia="en-US" w:bidi="ar-SA"/>
      </w:rPr>
    </w:lvl>
    <w:lvl w:ilvl="2" w:tplc="2F7E5196">
      <w:numFmt w:val="bullet"/>
      <w:lvlText w:val="•"/>
      <w:lvlJc w:val="left"/>
      <w:pPr>
        <w:ind w:left="1172" w:hanging="206"/>
      </w:pPr>
      <w:rPr>
        <w:rFonts w:hint="default"/>
        <w:lang w:val="en-US" w:eastAsia="en-US" w:bidi="ar-SA"/>
      </w:rPr>
    </w:lvl>
    <w:lvl w:ilvl="3" w:tplc="3E604A98">
      <w:numFmt w:val="bullet"/>
      <w:lvlText w:val="•"/>
      <w:lvlJc w:val="left"/>
      <w:pPr>
        <w:ind w:left="1678" w:hanging="206"/>
      </w:pPr>
      <w:rPr>
        <w:rFonts w:hint="default"/>
        <w:lang w:val="en-US" w:eastAsia="en-US" w:bidi="ar-SA"/>
      </w:rPr>
    </w:lvl>
    <w:lvl w:ilvl="4" w:tplc="2A86AE7A">
      <w:numFmt w:val="bullet"/>
      <w:lvlText w:val="•"/>
      <w:lvlJc w:val="left"/>
      <w:pPr>
        <w:ind w:left="2184" w:hanging="206"/>
      </w:pPr>
      <w:rPr>
        <w:rFonts w:hint="default"/>
        <w:lang w:val="en-US" w:eastAsia="en-US" w:bidi="ar-SA"/>
      </w:rPr>
    </w:lvl>
    <w:lvl w:ilvl="5" w:tplc="F1B430D4">
      <w:numFmt w:val="bullet"/>
      <w:lvlText w:val="•"/>
      <w:lvlJc w:val="left"/>
      <w:pPr>
        <w:ind w:left="2690" w:hanging="206"/>
      </w:pPr>
      <w:rPr>
        <w:rFonts w:hint="default"/>
        <w:lang w:val="en-US" w:eastAsia="en-US" w:bidi="ar-SA"/>
      </w:rPr>
    </w:lvl>
    <w:lvl w:ilvl="6" w:tplc="8AD6D1A8">
      <w:numFmt w:val="bullet"/>
      <w:lvlText w:val="•"/>
      <w:lvlJc w:val="left"/>
      <w:pPr>
        <w:ind w:left="3196" w:hanging="206"/>
      </w:pPr>
      <w:rPr>
        <w:rFonts w:hint="default"/>
        <w:lang w:val="en-US" w:eastAsia="en-US" w:bidi="ar-SA"/>
      </w:rPr>
    </w:lvl>
    <w:lvl w:ilvl="7" w:tplc="C22A6684">
      <w:numFmt w:val="bullet"/>
      <w:lvlText w:val="•"/>
      <w:lvlJc w:val="left"/>
      <w:pPr>
        <w:ind w:left="3703" w:hanging="206"/>
      </w:pPr>
      <w:rPr>
        <w:rFonts w:hint="default"/>
        <w:lang w:val="en-US" w:eastAsia="en-US" w:bidi="ar-SA"/>
      </w:rPr>
    </w:lvl>
    <w:lvl w:ilvl="8" w:tplc="5E7E94AE">
      <w:numFmt w:val="bullet"/>
      <w:lvlText w:val="•"/>
      <w:lvlJc w:val="left"/>
      <w:pPr>
        <w:ind w:left="4209" w:hanging="206"/>
      </w:pPr>
      <w:rPr>
        <w:rFonts w:hint="default"/>
        <w:lang w:val="en-US" w:eastAsia="en-US" w:bidi="ar-SA"/>
      </w:rPr>
    </w:lvl>
  </w:abstractNum>
  <w:abstractNum w:abstractNumId="24" w15:restartNumberingAfterBreak="0">
    <w:nsid w:val="6BA45109"/>
    <w:multiLevelType w:val="hybridMultilevel"/>
    <w:tmpl w:val="1A5A70C0"/>
    <w:lvl w:ilvl="0" w:tplc="0472C898">
      <w:start w:val="1"/>
      <w:numFmt w:val="decimal"/>
      <w:lvlText w:val="%1."/>
      <w:lvlJc w:val="left"/>
      <w:pPr>
        <w:ind w:left="500" w:hanging="170"/>
        <w:jc w:val="right"/>
      </w:pPr>
      <w:rPr>
        <w:rFonts w:ascii="Times New Roman" w:eastAsia="Times New Roman" w:hAnsi="Times New Roman" w:cs="Times New Roman" w:hint="default"/>
        <w:b w:val="0"/>
        <w:bCs w:val="0"/>
        <w:i w:val="0"/>
        <w:iCs w:val="0"/>
        <w:color w:val="231F20"/>
        <w:w w:val="99"/>
        <w:sz w:val="17"/>
        <w:szCs w:val="17"/>
        <w:lang w:val="en-US" w:eastAsia="en-US" w:bidi="ar-SA"/>
      </w:rPr>
    </w:lvl>
    <w:lvl w:ilvl="1" w:tplc="0E8C94C2">
      <w:numFmt w:val="bullet"/>
      <w:lvlText w:val="•"/>
      <w:lvlJc w:val="left"/>
      <w:pPr>
        <w:ind w:left="983" w:hanging="170"/>
      </w:pPr>
      <w:rPr>
        <w:rFonts w:hint="default"/>
        <w:lang w:val="en-US" w:eastAsia="en-US" w:bidi="ar-SA"/>
      </w:rPr>
    </w:lvl>
    <w:lvl w:ilvl="2" w:tplc="5AF4D012">
      <w:numFmt w:val="bullet"/>
      <w:lvlText w:val="•"/>
      <w:lvlJc w:val="left"/>
      <w:pPr>
        <w:ind w:left="1466" w:hanging="170"/>
      </w:pPr>
      <w:rPr>
        <w:rFonts w:hint="default"/>
        <w:lang w:val="en-US" w:eastAsia="en-US" w:bidi="ar-SA"/>
      </w:rPr>
    </w:lvl>
    <w:lvl w:ilvl="3" w:tplc="B8F2C45C">
      <w:numFmt w:val="bullet"/>
      <w:lvlText w:val="•"/>
      <w:lvlJc w:val="left"/>
      <w:pPr>
        <w:ind w:left="1949" w:hanging="170"/>
      </w:pPr>
      <w:rPr>
        <w:rFonts w:hint="default"/>
        <w:lang w:val="en-US" w:eastAsia="en-US" w:bidi="ar-SA"/>
      </w:rPr>
    </w:lvl>
    <w:lvl w:ilvl="4" w:tplc="A672150A">
      <w:numFmt w:val="bullet"/>
      <w:lvlText w:val="•"/>
      <w:lvlJc w:val="left"/>
      <w:pPr>
        <w:ind w:left="2432" w:hanging="170"/>
      </w:pPr>
      <w:rPr>
        <w:rFonts w:hint="default"/>
        <w:lang w:val="en-US" w:eastAsia="en-US" w:bidi="ar-SA"/>
      </w:rPr>
    </w:lvl>
    <w:lvl w:ilvl="5" w:tplc="6F20BC74">
      <w:numFmt w:val="bullet"/>
      <w:lvlText w:val="•"/>
      <w:lvlJc w:val="left"/>
      <w:pPr>
        <w:ind w:left="2916" w:hanging="170"/>
      </w:pPr>
      <w:rPr>
        <w:rFonts w:hint="default"/>
        <w:lang w:val="en-US" w:eastAsia="en-US" w:bidi="ar-SA"/>
      </w:rPr>
    </w:lvl>
    <w:lvl w:ilvl="6" w:tplc="4B94EF74">
      <w:numFmt w:val="bullet"/>
      <w:lvlText w:val="•"/>
      <w:lvlJc w:val="left"/>
      <w:pPr>
        <w:ind w:left="3399" w:hanging="170"/>
      </w:pPr>
      <w:rPr>
        <w:rFonts w:hint="default"/>
        <w:lang w:val="en-US" w:eastAsia="en-US" w:bidi="ar-SA"/>
      </w:rPr>
    </w:lvl>
    <w:lvl w:ilvl="7" w:tplc="E038714C">
      <w:numFmt w:val="bullet"/>
      <w:lvlText w:val="•"/>
      <w:lvlJc w:val="left"/>
      <w:pPr>
        <w:ind w:left="3882" w:hanging="170"/>
      </w:pPr>
      <w:rPr>
        <w:rFonts w:hint="default"/>
        <w:lang w:val="en-US" w:eastAsia="en-US" w:bidi="ar-SA"/>
      </w:rPr>
    </w:lvl>
    <w:lvl w:ilvl="8" w:tplc="DF3CBF0C">
      <w:numFmt w:val="bullet"/>
      <w:lvlText w:val="•"/>
      <w:lvlJc w:val="left"/>
      <w:pPr>
        <w:ind w:left="4365" w:hanging="170"/>
      </w:pPr>
      <w:rPr>
        <w:rFonts w:hint="default"/>
        <w:lang w:val="en-US" w:eastAsia="en-US" w:bidi="ar-SA"/>
      </w:rPr>
    </w:lvl>
  </w:abstractNum>
  <w:abstractNum w:abstractNumId="25" w15:restartNumberingAfterBreak="0">
    <w:nsid w:val="6D756CC6"/>
    <w:multiLevelType w:val="hybridMultilevel"/>
    <w:tmpl w:val="8D7A2AC8"/>
    <w:lvl w:ilvl="0" w:tplc="8FB21882">
      <w:start w:val="1"/>
      <w:numFmt w:val="lowerLetter"/>
      <w:lvlText w:val="(%1)"/>
      <w:lvlJc w:val="left"/>
      <w:pPr>
        <w:ind w:left="151" w:hanging="253"/>
        <w:jc w:val="left"/>
      </w:pPr>
      <w:rPr>
        <w:rFonts w:ascii="Times New Roman" w:eastAsia="Times New Roman" w:hAnsi="Times New Roman" w:cs="Times New Roman" w:hint="default"/>
        <w:b w:val="0"/>
        <w:bCs w:val="0"/>
        <w:i/>
        <w:iCs/>
        <w:color w:val="231F20"/>
        <w:spacing w:val="0"/>
        <w:w w:val="99"/>
        <w:sz w:val="17"/>
        <w:szCs w:val="17"/>
        <w:lang w:val="en-US" w:eastAsia="en-US" w:bidi="ar-SA"/>
      </w:rPr>
    </w:lvl>
    <w:lvl w:ilvl="1" w:tplc="A650BF86">
      <w:start w:val="1"/>
      <w:numFmt w:val="decimal"/>
      <w:lvlText w:val="(%2)"/>
      <w:lvlJc w:val="left"/>
      <w:pPr>
        <w:ind w:left="151" w:hanging="239"/>
        <w:jc w:val="left"/>
      </w:pPr>
      <w:rPr>
        <w:rFonts w:ascii="Times New Roman" w:eastAsia="Times New Roman" w:hAnsi="Times New Roman" w:cs="Times New Roman" w:hint="default"/>
        <w:b w:val="0"/>
        <w:bCs w:val="0"/>
        <w:i/>
        <w:iCs/>
        <w:color w:val="231F20"/>
        <w:w w:val="99"/>
        <w:sz w:val="17"/>
        <w:szCs w:val="17"/>
        <w:lang w:val="en-US" w:eastAsia="en-US" w:bidi="ar-SA"/>
      </w:rPr>
    </w:lvl>
    <w:lvl w:ilvl="2" w:tplc="1E366894">
      <w:start w:val="1"/>
      <w:numFmt w:val="lowerRoman"/>
      <w:lvlText w:val="(%3)"/>
      <w:lvlJc w:val="left"/>
      <w:pPr>
        <w:ind w:left="151" w:hanging="237"/>
        <w:jc w:val="left"/>
      </w:pPr>
      <w:rPr>
        <w:rFonts w:ascii="Times New Roman" w:eastAsia="Times New Roman" w:hAnsi="Times New Roman" w:cs="Times New Roman" w:hint="default"/>
        <w:b w:val="0"/>
        <w:bCs w:val="0"/>
        <w:i/>
        <w:iCs/>
        <w:color w:val="231F20"/>
        <w:spacing w:val="0"/>
        <w:w w:val="99"/>
        <w:sz w:val="17"/>
        <w:szCs w:val="17"/>
        <w:lang w:val="en-US" w:eastAsia="en-US" w:bidi="ar-SA"/>
      </w:rPr>
    </w:lvl>
    <w:lvl w:ilvl="3" w:tplc="656AEEBC">
      <w:numFmt w:val="bullet"/>
      <w:lvlText w:val="•"/>
      <w:lvlJc w:val="left"/>
      <w:pPr>
        <w:ind w:left="1711" w:hanging="237"/>
      </w:pPr>
      <w:rPr>
        <w:rFonts w:hint="default"/>
        <w:lang w:val="en-US" w:eastAsia="en-US" w:bidi="ar-SA"/>
      </w:rPr>
    </w:lvl>
    <w:lvl w:ilvl="4" w:tplc="22E654EC">
      <w:numFmt w:val="bullet"/>
      <w:lvlText w:val="•"/>
      <w:lvlJc w:val="left"/>
      <w:pPr>
        <w:ind w:left="2228" w:hanging="237"/>
      </w:pPr>
      <w:rPr>
        <w:rFonts w:hint="default"/>
        <w:lang w:val="en-US" w:eastAsia="en-US" w:bidi="ar-SA"/>
      </w:rPr>
    </w:lvl>
    <w:lvl w:ilvl="5" w:tplc="373660C2">
      <w:numFmt w:val="bullet"/>
      <w:lvlText w:val="•"/>
      <w:lvlJc w:val="left"/>
      <w:pPr>
        <w:ind w:left="2746" w:hanging="237"/>
      </w:pPr>
      <w:rPr>
        <w:rFonts w:hint="default"/>
        <w:lang w:val="en-US" w:eastAsia="en-US" w:bidi="ar-SA"/>
      </w:rPr>
    </w:lvl>
    <w:lvl w:ilvl="6" w:tplc="56988370">
      <w:numFmt w:val="bullet"/>
      <w:lvlText w:val="•"/>
      <w:lvlJc w:val="left"/>
      <w:pPr>
        <w:ind w:left="3263" w:hanging="237"/>
      </w:pPr>
      <w:rPr>
        <w:rFonts w:hint="default"/>
        <w:lang w:val="en-US" w:eastAsia="en-US" w:bidi="ar-SA"/>
      </w:rPr>
    </w:lvl>
    <w:lvl w:ilvl="7" w:tplc="CF8E2F50">
      <w:numFmt w:val="bullet"/>
      <w:lvlText w:val="•"/>
      <w:lvlJc w:val="left"/>
      <w:pPr>
        <w:ind w:left="3780" w:hanging="237"/>
      </w:pPr>
      <w:rPr>
        <w:rFonts w:hint="default"/>
        <w:lang w:val="en-US" w:eastAsia="en-US" w:bidi="ar-SA"/>
      </w:rPr>
    </w:lvl>
    <w:lvl w:ilvl="8" w:tplc="6350659E">
      <w:numFmt w:val="bullet"/>
      <w:lvlText w:val="•"/>
      <w:lvlJc w:val="left"/>
      <w:pPr>
        <w:ind w:left="4297" w:hanging="237"/>
      </w:pPr>
      <w:rPr>
        <w:rFonts w:hint="default"/>
        <w:lang w:val="en-US" w:eastAsia="en-US" w:bidi="ar-SA"/>
      </w:rPr>
    </w:lvl>
  </w:abstractNum>
  <w:abstractNum w:abstractNumId="26" w15:restartNumberingAfterBreak="0">
    <w:nsid w:val="6E2F48D6"/>
    <w:multiLevelType w:val="hybridMultilevel"/>
    <w:tmpl w:val="F0964BE8"/>
    <w:lvl w:ilvl="0" w:tplc="547EB740">
      <w:start w:val="1"/>
      <w:numFmt w:val="lowerRoman"/>
      <w:lvlText w:val="(%1)"/>
      <w:lvlJc w:val="left"/>
      <w:pPr>
        <w:ind w:left="151" w:hanging="219"/>
        <w:jc w:val="left"/>
      </w:pPr>
      <w:rPr>
        <w:rFonts w:ascii="Times New Roman" w:eastAsia="Times New Roman" w:hAnsi="Times New Roman" w:cs="Times New Roman" w:hint="default"/>
        <w:b w:val="0"/>
        <w:bCs w:val="0"/>
        <w:i w:val="0"/>
        <w:iCs w:val="0"/>
        <w:color w:val="231F20"/>
        <w:w w:val="99"/>
        <w:sz w:val="18"/>
        <w:szCs w:val="18"/>
        <w:lang w:val="en-US" w:eastAsia="en-US" w:bidi="ar-SA"/>
      </w:rPr>
    </w:lvl>
    <w:lvl w:ilvl="1" w:tplc="AB8E18DC">
      <w:numFmt w:val="bullet"/>
      <w:lvlText w:val="•"/>
      <w:lvlJc w:val="left"/>
      <w:pPr>
        <w:ind w:left="677" w:hanging="219"/>
      </w:pPr>
      <w:rPr>
        <w:rFonts w:hint="default"/>
        <w:lang w:val="en-US" w:eastAsia="en-US" w:bidi="ar-SA"/>
      </w:rPr>
    </w:lvl>
    <w:lvl w:ilvl="2" w:tplc="03402664">
      <w:numFmt w:val="bullet"/>
      <w:lvlText w:val="•"/>
      <w:lvlJc w:val="left"/>
      <w:pPr>
        <w:ind w:left="1194" w:hanging="219"/>
      </w:pPr>
      <w:rPr>
        <w:rFonts w:hint="default"/>
        <w:lang w:val="en-US" w:eastAsia="en-US" w:bidi="ar-SA"/>
      </w:rPr>
    </w:lvl>
    <w:lvl w:ilvl="3" w:tplc="0E2604E0">
      <w:numFmt w:val="bullet"/>
      <w:lvlText w:val="•"/>
      <w:lvlJc w:val="left"/>
      <w:pPr>
        <w:ind w:left="1711" w:hanging="219"/>
      </w:pPr>
      <w:rPr>
        <w:rFonts w:hint="default"/>
        <w:lang w:val="en-US" w:eastAsia="en-US" w:bidi="ar-SA"/>
      </w:rPr>
    </w:lvl>
    <w:lvl w:ilvl="4" w:tplc="5A68CBE0">
      <w:numFmt w:val="bullet"/>
      <w:lvlText w:val="•"/>
      <w:lvlJc w:val="left"/>
      <w:pPr>
        <w:ind w:left="2228" w:hanging="219"/>
      </w:pPr>
      <w:rPr>
        <w:rFonts w:hint="default"/>
        <w:lang w:val="en-US" w:eastAsia="en-US" w:bidi="ar-SA"/>
      </w:rPr>
    </w:lvl>
    <w:lvl w:ilvl="5" w:tplc="E2F2DCCC">
      <w:numFmt w:val="bullet"/>
      <w:lvlText w:val="•"/>
      <w:lvlJc w:val="left"/>
      <w:pPr>
        <w:ind w:left="2746" w:hanging="219"/>
      </w:pPr>
      <w:rPr>
        <w:rFonts w:hint="default"/>
        <w:lang w:val="en-US" w:eastAsia="en-US" w:bidi="ar-SA"/>
      </w:rPr>
    </w:lvl>
    <w:lvl w:ilvl="6" w:tplc="29C49E70">
      <w:numFmt w:val="bullet"/>
      <w:lvlText w:val="•"/>
      <w:lvlJc w:val="left"/>
      <w:pPr>
        <w:ind w:left="3263" w:hanging="219"/>
      </w:pPr>
      <w:rPr>
        <w:rFonts w:hint="default"/>
        <w:lang w:val="en-US" w:eastAsia="en-US" w:bidi="ar-SA"/>
      </w:rPr>
    </w:lvl>
    <w:lvl w:ilvl="7" w:tplc="9E3AA0F8">
      <w:numFmt w:val="bullet"/>
      <w:lvlText w:val="•"/>
      <w:lvlJc w:val="left"/>
      <w:pPr>
        <w:ind w:left="3780" w:hanging="219"/>
      </w:pPr>
      <w:rPr>
        <w:rFonts w:hint="default"/>
        <w:lang w:val="en-US" w:eastAsia="en-US" w:bidi="ar-SA"/>
      </w:rPr>
    </w:lvl>
    <w:lvl w:ilvl="8" w:tplc="E69EE71A">
      <w:numFmt w:val="bullet"/>
      <w:lvlText w:val="•"/>
      <w:lvlJc w:val="left"/>
      <w:pPr>
        <w:ind w:left="4297" w:hanging="219"/>
      </w:pPr>
      <w:rPr>
        <w:rFonts w:hint="default"/>
        <w:lang w:val="en-US" w:eastAsia="en-US" w:bidi="ar-SA"/>
      </w:rPr>
    </w:lvl>
  </w:abstractNum>
  <w:abstractNum w:abstractNumId="27" w15:restartNumberingAfterBreak="0">
    <w:nsid w:val="72061172"/>
    <w:multiLevelType w:val="hybridMultilevel"/>
    <w:tmpl w:val="007042DC"/>
    <w:lvl w:ilvl="0" w:tplc="59FA631C">
      <w:start w:val="1"/>
      <w:numFmt w:val="decimal"/>
      <w:lvlText w:val="(%1)"/>
      <w:lvlJc w:val="left"/>
      <w:pPr>
        <w:ind w:left="151" w:hanging="254"/>
        <w:jc w:val="left"/>
      </w:pPr>
      <w:rPr>
        <w:rFonts w:ascii="Times New Roman" w:eastAsia="Times New Roman" w:hAnsi="Times New Roman" w:cs="Times New Roman" w:hint="default"/>
        <w:b w:val="0"/>
        <w:bCs w:val="0"/>
        <w:i/>
        <w:iCs/>
        <w:color w:val="231F20"/>
        <w:spacing w:val="0"/>
        <w:w w:val="99"/>
        <w:sz w:val="17"/>
        <w:szCs w:val="17"/>
        <w:lang w:val="en-US" w:eastAsia="en-US" w:bidi="ar-SA"/>
      </w:rPr>
    </w:lvl>
    <w:lvl w:ilvl="1" w:tplc="A9964A18">
      <w:numFmt w:val="bullet"/>
      <w:lvlText w:val="•"/>
      <w:lvlJc w:val="left"/>
      <w:pPr>
        <w:ind w:left="677" w:hanging="254"/>
      </w:pPr>
      <w:rPr>
        <w:rFonts w:hint="default"/>
        <w:lang w:val="en-US" w:eastAsia="en-US" w:bidi="ar-SA"/>
      </w:rPr>
    </w:lvl>
    <w:lvl w:ilvl="2" w:tplc="FEA2136A">
      <w:numFmt w:val="bullet"/>
      <w:lvlText w:val="•"/>
      <w:lvlJc w:val="left"/>
      <w:pPr>
        <w:ind w:left="1194" w:hanging="254"/>
      </w:pPr>
      <w:rPr>
        <w:rFonts w:hint="default"/>
        <w:lang w:val="en-US" w:eastAsia="en-US" w:bidi="ar-SA"/>
      </w:rPr>
    </w:lvl>
    <w:lvl w:ilvl="3" w:tplc="43D81F8E">
      <w:numFmt w:val="bullet"/>
      <w:lvlText w:val="•"/>
      <w:lvlJc w:val="left"/>
      <w:pPr>
        <w:ind w:left="1711" w:hanging="254"/>
      </w:pPr>
      <w:rPr>
        <w:rFonts w:hint="default"/>
        <w:lang w:val="en-US" w:eastAsia="en-US" w:bidi="ar-SA"/>
      </w:rPr>
    </w:lvl>
    <w:lvl w:ilvl="4" w:tplc="1518C19C">
      <w:numFmt w:val="bullet"/>
      <w:lvlText w:val="•"/>
      <w:lvlJc w:val="left"/>
      <w:pPr>
        <w:ind w:left="2228" w:hanging="254"/>
      </w:pPr>
      <w:rPr>
        <w:rFonts w:hint="default"/>
        <w:lang w:val="en-US" w:eastAsia="en-US" w:bidi="ar-SA"/>
      </w:rPr>
    </w:lvl>
    <w:lvl w:ilvl="5" w:tplc="1CD6A7F6">
      <w:numFmt w:val="bullet"/>
      <w:lvlText w:val="•"/>
      <w:lvlJc w:val="left"/>
      <w:pPr>
        <w:ind w:left="2746" w:hanging="254"/>
      </w:pPr>
      <w:rPr>
        <w:rFonts w:hint="default"/>
        <w:lang w:val="en-US" w:eastAsia="en-US" w:bidi="ar-SA"/>
      </w:rPr>
    </w:lvl>
    <w:lvl w:ilvl="6" w:tplc="1EC6116C">
      <w:numFmt w:val="bullet"/>
      <w:lvlText w:val="•"/>
      <w:lvlJc w:val="left"/>
      <w:pPr>
        <w:ind w:left="3263" w:hanging="254"/>
      </w:pPr>
      <w:rPr>
        <w:rFonts w:hint="default"/>
        <w:lang w:val="en-US" w:eastAsia="en-US" w:bidi="ar-SA"/>
      </w:rPr>
    </w:lvl>
    <w:lvl w:ilvl="7" w:tplc="AE883558">
      <w:numFmt w:val="bullet"/>
      <w:lvlText w:val="•"/>
      <w:lvlJc w:val="left"/>
      <w:pPr>
        <w:ind w:left="3780" w:hanging="254"/>
      </w:pPr>
      <w:rPr>
        <w:rFonts w:hint="default"/>
        <w:lang w:val="en-US" w:eastAsia="en-US" w:bidi="ar-SA"/>
      </w:rPr>
    </w:lvl>
    <w:lvl w:ilvl="8" w:tplc="D9B0D614">
      <w:numFmt w:val="bullet"/>
      <w:lvlText w:val="•"/>
      <w:lvlJc w:val="left"/>
      <w:pPr>
        <w:ind w:left="4297" w:hanging="254"/>
      </w:pPr>
      <w:rPr>
        <w:rFonts w:hint="default"/>
        <w:lang w:val="en-US" w:eastAsia="en-US" w:bidi="ar-SA"/>
      </w:rPr>
    </w:lvl>
  </w:abstractNum>
  <w:abstractNum w:abstractNumId="28" w15:restartNumberingAfterBreak="0">
    <w:nsid w:val="740F2275"/>
    <w:multiLevelType w:val="hybridMultilevel"/>
    <w:tmpl w:val="2A349A90"/>
    <w:lvl w:ilvl="0" w:tplc="FD16E5F2">
      <w:start w:val="1"/>
      <w:numFmt w:val="decimal"/>
      <w:lvlText w:val="(%1)"/>
      <w:lvlJc w:val="left"/>
      <w:pPr>
        <w:ind w:left="741" w:hanging="241"/>
        <w:jc w:val="left"/>
      </w:pPr>
      <w:rPr>
        <w:rFonts w:ascii="Times New Roman" w:eastAsia="Times New Roman" w:hAnsi="Times New Roman" w:cs="Times New Roman" w:hint="default"/>
        <w:b w:val="0"/>
        <w:bCs w:val="0"/>
        <w:i/>
        <w:iCs/>
        <w:color w:val="231F20"/>
        <w:w w:val="99"/>
        <w:sz w:val="17"/>
        <w:szCs w:val="17"/>
        <w:lang w:val="en-US" w:eastAsia="en-US" w:bidi="ar-SA"/>
      </w:rPr>
    </w:lvl>
    <w:lvl w:ilvl="1" w:tplc="0F826D46">
      <w:numFmt w:val="bullet"/>
      <w:lvlText w:val="•"/>
      <w:lvlJc w:val="left"/>
      <w:pPr>
        <w:ind w:left="1188" w:hanging="241"/>
      </w:pPr>
      <w:rPr>
        <w:rFonts w:hint="default"/>
        <w:lang w:val="en-US" w:eastAsia="en-US" w:bidi="ar-SA"/>
      </w:rPr>
    </w:lvl>
    <w:lvl w:ilvl="2" w:tplc="7276802A">
      <w:numFmt w:val="bullet"/>
      <w:lvlText w:val="•"/>
      <w:lvlJc w:val="left"/>
      <w:pPr>
        <w:ind w:left="1636" w:hanging="241"/>
      </w:pPr>
      <w:rPr>
        <w:rFonts w:hint="default"/>
        <w:lang w:val="en-US" w:eastAsia="en-US" w:bidi="ar-SA"/>
      </w:rPr>
    </w:lvl>
    <w:lvl w:ilvl="3" w:tplc="483C8FC0">
      <w:numFmt w:val="bullet"/>
      <w:lvlText w:val="•"/>
      <w:lvlJc w:val="left"/>
      <w:pPr>
        <w:ind w:left="2084" w:hanging="241"/>
      </w:pPr>
      <w:rPr>
        <w:rFonts w:hint="default"/>
        <w:lang w:val="en-US" w:eastAsia="en-US" w:bidi="ar-SA"/>
      </w:rPr>
    </w:lvl>
    <w:lvl w:ilvl="4" w:tplc="429EF452">
      <w:numFmt w:val="bullet"/>
      <w:lvlText w:val="•"/>
      <w:lvlJc w:val="left"/>
      <w:pPr>
        <w:ind w:left="2532" w:hanging="241"/>
      </w:pPr>
      <w:rPr>
        <w:rFonts w:hint="default"/>
        <w:lang w:val="en-US" w:eastAsia="en-US" w:bidi="ar-SA"/>
      </w:rPr>
    </w:lvl>
    <w:lvl w:ilvl="5" w:tplc="9ED6F7DA">
      <w:numFmt w:val="bullet"/>
      <w:lvlText w:val="•"/>
      <w:lvlJc w:val="left"/>
      <w:pPr>
        <w:ind w:left="2980" w:hanging="241"/>
      </w:pPr>
      <w:rPr>
        <w:rFonts w:hint="default"/>
        <w:lang w:val="en-US" w:eastAsia="en-US" w:bidi="ar-SA"/>
      </w:rPr>
    </w:lvl>
    <w:lvl w:ilvl="6" w:tplc="02B07302">
      <w:numFmt w:val="bullet"/>
      <w:lvlText w:val="•"/>
      <w:lvlJc w:val="left"/>
      <w:pPr>
        <w:ind w:left="3428" w:hanging="241"/>
      </w:pPr>
      <w:rPr>
        <w:rFonts w:hint="default"/>
        <w:lang w:val="en-US" w:eastAsia="en-US" w:bidi="ar-SA"/>
      </w:rPr>
    </w:lvl>
    <w:lvl w:ilvl="7" w:tplc="9AECE476">
      <w:numFmt w:val="bullet"/>
      <w:lvlText w:val="•"/>
      <w:lvlJc w:val="left"/>
      <w:pPr>
        <w:ind w:left="3877" w:hanging="241"/>
      </w:pPr>
      <w:rPr>
        <w:rFonts w:hint="default"/>
        <w:lang w:val="en-US" w:eastAsia="en-US" w:bidi="ar-SA"/>
      </w:rPr>
    </w:lvl>
    <w:lvl w:ilvl="8" w:tplc="1E6ECDC4">
      <w:numFmt w:val="bullet"/>
      <w:lvlText w:val="•"/>
      <w:lvlJc w:val="left"/>
      <w:pPr>
        <w:ind w:left="4325" w:hanging="241"/>
      </w:pPr>
      <w:rPr>
        <w:rFonts w:hint="default"/>
        <w:lang w:val="en-US" w:eastAsia="en-US" w:bidi="ar-SA"/>
      </w:rPr>
    </w:lvl>
  </w:abstractNum>
  <w:abstractNum w:abstractNumId="29" w15:restartNumberingAfterBreak="0">
    <w:nsid w:val="7514580E"/>
    <w:multiLevelType w:val="hybridMultilevel"/>
    <w:tmpl w:val="B4C22BAC"/>
    <w:lvl w:ilvl="0" w:tplc="E240666A">
      <w:start w:val="12"/>
      <w:numFmt w:val="lowerLetter"/>
      <w:lvlText w:val="(%1)"/>
      <w:lvlJc w:val="left"/>
      <w:pPr>
        <w:ind w:left="151" w:hanging="209"/>
        <w:jc w:val="left"/>
      </w:pPr>
      <w:rPr>
        <w:rFonts w:ascii="Times New Roman" w:eastAsia="Times New Roman" w:hAnsi="Times New Roman" w:cs="Times New Roman" w:hint="default"/>
        <w:b w:val="0"/>
        <w:bCs w:val="0"/>
        <w:i/>
        <w:iCs/>
        <w:color w:val="231F20"/>
        <w:w w:val="99"/>
        <w:sz w:val="17"/>
        <w:szCs w:val="17"/>
        <w:lang w:val="en-US" w:eastAsia="en-US" w:bidi="ar-SA"/>
      </w:rPr>
    </w:lvl>
    <w:lvl w:ilvl="1" w:tplc="903AAC16">
      <w:start w:val="1"/>
      <w:numFmt w:val="decimal"/>
      <w:lvlText w:val="(%2)"/>
      <w:lvlJc w:val="left"/>
      <w:pPr>
        <w:ind w:left="151" w:hanging="254"/>
        <w:jc w:val="left"/>
      </w:pPr>
      <w:rPr>
        <w:rFonts w:ascii="Times New Roman" w:eastAsia="Times New Roman" w:hAnsi="Times New Roman" w:cs="Times New Roman" w:hint="default"/>
        <w:b w:val="0"/>
        <w:bCs w:val="0"/>
        <w:i/>
        <w:iCs/>
        <w:color w:val="231F20"/>
        <w:spacing w:val="0"/>
        <w:w w:val="99"/>
        <w:sz w:val="17"/>
        <w:szCs w:val="17"/>
        <w:lang w:val="en-US" w:eastAsia="en-US" w:bidi="ar-SA"/>
      </w:rPr>
    </w:lvl>
    <w:lvl w:ilvl="2" w:tplc="5E2638A6">
      <w:numFmt w:val="bullet"/>
      <w:lvlText w:val="•"/>
      <w:lvlJc w:val="left"/>
      <w:pPr>
        <w:ind w:left="1194" w:hanging="254"/>
      </w:pPr>
      <w:rPr>
        <w:rFonts w:hint="default"/>
        <w:lang w:val="en-US" w:eastAsia="en-US" w:bidi="ar-SA"/>
      </w:rPr>
    </w:lvl>
    <w:lvl w:ilvl="3" w:tplc="849236C8">
      <w:numFmt w:val="bullet"/>
      <w:lvlText w:val="•"/>
      <w:lvlJc w:val="left"/>
      <w:pPr>
        <w:ind w:left="1711" w:hanging="254"/>
      </w:pPr>
      <w:rPr>
        <w:rFonts w:hint="default"/>
        <w:lang w:val="en-US" w:eastAsia="en-US" w:bidi="ar-SA"/>
      </w:rPr>
    </w:lvl>
    <w:lvl w:ilvl="4" w:tplc="F1C24850">
      <w:numFmt w:val="bullet"/>
      <w:lvlText w:val="•"/>
      <w:lvlJc w:val="left"/>
      <w:pPr>
        <w:ind w:left="2228" w:hanging="254"/>
      </w:pPr>
      <w:rPr>
        <w:rFonts w:hint="default"/>
        <w:lang w:val="en-US" w:eastAsia="en-US" w:bidi="ar-SA"/>
      </w:rPr>
    </w:lvl>
    <w:lvl w:ilvl="5" w:tplc="A56C978C">
      <w:numFmt w:val="bullet"/>
      <w:lvlText w:val="•"/>
      <w:lvlJc w:val="left"/>
      <w:pPr>
        <w:ind w:left="2746" w:hanging="254"/>
      </w:pPr>
      <w:rPr>
        <w:rFonts w:hint="default"/>
        <w:lang w:val="en-US" w:eastAsia="en-US" w:bidi="ar-SA"/>
      </w:rPr>
    </w:lvl>
    <w:lvl w:ilvl="6" w:tplc="83AA79A8">
      <w:numFmt w:val="bullet"/>
      <w:lvlText w:val="•"/>
      <w:lvlJc w:val="left"/>
      <w:pPr>
        <w:ind w:left="3263" w:hanging="254"/>
      </w:pPr>
      <w:rPr>
        <w:rFonts w:hint="default"/>
        <w:lang w:val="en-US" w:eastAsia="en-US" w:bidi="ar-SA"/>
      </w:rPr>
    </w:lvl>
    <w:lvl w:ilvl="7" w:tplc="800482E2">
      <w:numFmt w:val="bullet"/>
      <w:lvlText w:val="•"/>
      <w:lvlJc w:val="left"/>
      <w:pPr>
        <w:ind w:left="3780" w:hanging="254"/>
      </w:pPr>
      <w:rPr>
        <w:rFonts w:hint="default"/>
        <w:lang w:val="en-US" w:eastAsia="en-US" w:bidi="ar-SA"/>
      </w:rPr>
    </w:lvl>
    <w:lvl w:ilvl="8" w:tplc="87E6EA92">
      <w:numFmt w:val="bullet"/>
      <w:lvlText w:val="•"/>
      <w:lvlJc w:val="left"/>
      <w:pPr>
        <w:ind w:left="4297" w:hanging="254"/>
      </w:pPr>
      <w:rPr>
        <w:rFonts w:hint="default"/>
        <w:lang w:val="en-US" w:eastAsia="en-US" w:bidi="ar-SA"/>
      </w:rPr>
    </w:lvl>
  </w:abstractNum>
  <w:abstractNum w:abstractNumId="30" w15:restartNumberingAfterBreak="0">
    <w:nsid w:val="7B374068"/>
    <w:multiLevelType w:val="hybridMultilevel"/>
    <w:tmpl w:val="23B2B1CC"/>
    <w:lvl w:ilvl="0" w:tplc="72049890">
      <w:start w:val="1"/>
      <w:numFmt w:val="lowerLetter"/>
      <w:lvlText w:val="(%1)"/>
      <w:lvlJc w:val="left"/>
      <w:pPr>
        <w:ind w:left="151" w:hanging="284"/>
        <w:jc w:val="left"/>
      </w:pPr>
      <w:rPr>
        <w:rFonts w:ascii="Times New Roman" w:eastAsia="Times New Roman" w:hAnsi="Times New Roman" w:cs="Times New Roman" w:hint="default"/>
        <w:b w:val="0"/>
        <w:bCs w:val="0"/>
        <w:i/>
        <w:iCs/>
        <w:color w:val="231F20"/>
        <w:spacing w:val="0"/>
        <w:w w:val="99"/>
        <w:sz w:val="18"/>
        <w:szCs w:val="18"/>
        <w:lang w:val="en-US" w:eastAsia="en-US" w:bidi="ar-SA"/>
      </w:rPr>
    </w:lvl>
    <w:lvl w:ilvl="1" w:tplc="6C102718">
      <w:numFmt w:val="bullet"/>
      <w:lvlText w:val="•"/>
      <w:lvlJc w:val="left"/>
      <w:pPr>
        <w:ind w:left="666" w:hanging="284"/>
      </w:pPr>
      <w:rPr>
        <w:rFonts w:hint="default"/>
        <w:lang w:val="en-US" w:eastAsia="en-US" w:bidi="ar-SA"/>
      </w:rPr>
    </w:lvl>
    <w:lvl w:ilvl="2" w:tplc="427849B2">
      <w:numFmt w:val="bullet"/>
      <w:lvlText w:val="•"/>
      <w:lvlJc w:val="left"/>
      <w:pPr>
        <w:ind w:left="1172" w:hanging="284"/>
      </w:pPr>
      <w:rPr>
        <w:rFonts w:hint="default"/>
        <w:lang w:val="en-US" w:eastAsia="en-US" w:bidi="ar-SA"/>
      </w:rPr>
    </w:lvl>
    <w:lvl w:ilvl="3" w:tplc="8706844E">
      <w:numFmt w:val="bullet"/>
      <w:lvlText w:val="•"/>
      <w:lvlJc w:val="left"/>
      <w:pPr>
        <w:ind w:left="1678" w:hanging="284"/>
      </w:pPr>
      <w:rPr>
        <w:rFonts w:hint="default"/>
        <w:lang w:val="en-US" w:eastAsia="en-US" w:bidi="ar-SA"/>
      </w:rPr>
    </w:lvl>
    <w:lvl w:ilvl="4" w:tplc="2BFCAA12">
      <w:numFmt w:val="bullet"/>
      <w:lvlText w:val="•"/>
      <w:lvlJc w:val="left"/>
      <w:pPr>
        <w:ind w:left="2184" w:hanging="284"/>
      </w:pPr>
      <w:rPr>
        <w:rFonts w:hint="default"/>
        <w:lang w:val="en-US" w:eastAsia="en-US" w:bidi="ar-SA"/>
      </w:rPr>
    </w:lvl>
    <w:lvl w:ilvl="5" w:tplc="0CFA0D3C">
      <w:numFmt w:val="bullet"/>
      <w:lvlText w:val="•"/>
      <w:lvlJc w:val="left"/>
      <w:pPr>
        <w:ind w:left="2690" w:hanging="284"/>
      </w:pPr>
      <w:rPr>
        <w:rFonts w:hint="default"/>
        <w:lang w:val="en-US" w:eastAsia="en-US" w:bidi="ar-SA"/>
      </w:rPr>
    </w:lvl>
    <w:lvl w:ilvl="6" w:tplc="F960A428">
      <w:numFmt w:val="bullet"/>
      <w:lvlText w:val="•"/>
      <w:lvlJc w:val="left"/>
      <w:pPr>
        <w:ind w:left="3197" w:hanging="284"/>
      </w:pPr>
      <w:rPr>
        <w:rFonts w:hint="default"/>
        <w:lang w:val="en-US" w:eastAsia="en-US" w:bidi="ar-SA"/>
      </w:rPr>
    </w:lvl>
    <w:lvl w:ilvl="7" w:tplc="2DE4EBFC">
      <w:numFmt w:val="bullet"/>
      <w:lvlText w:val="•"/>
      <w:lvlJc w:val="left"/>
      <w:pPr>
        <w:ind w:left="3703" w:hanging="284"/>
      </w:pPr>
      <w:rPr>
        <w:rFonts w:hint="default"/>
        <w:lang w:val="en-US" w:eastAsia="en-US" w:bidi="ar-SA"/>
      </w:rPr>
    </w:lvl>
    <w:lvl w:ilvl="8" w:tplc="E772AF3A">
      <w:numFmt w:val="bullet"/>
      <w:lvlText w:val="•"/>
      <w:lvlJc w:val="left"/>
      <w:pPr>
        <w:ind w:left="4209" w:hanging="284"/>
      </w:pPr>
      <w:rPr>
        <w:rFonts w:hint="default"/>
        <w:lang w:val="en-US" w:eastAsia="en-US" w:bidi="ar-SA"/>
      </w:rPr>
    </w:lvl>
  </w:abstractNum>
  <w:abstractNum w:abstractNumId="31" w15:restartNumberingAfterBreak="0">
    <w:nsid w:val="7C174A9B"/>
    <w:multiLevelType w:val="hybridMultilevel"/>
    <w:tmpl w:val="E070C028"/>
    <w:lvl w:ilvl="0" w:tplc="34AACAF6">
      <w:start w:val="1"/>
      <w:numFmt w:val="decimal"/>
      <w:lvlText w:val="%1."/>
      <w:lvlJc w:val="left"/>
      <w:pPr>
        <w:ind w:left="500" w:hanging="170"/>
        <w:jc w:val="left"/>
      </w:pPr>
      <w:rPr>
        <w:rFonts w:ascii="Times New Roman" w:eastAsia="Times New Roman" w:hAnsi="Times New Roman" w:cs="Times New Roman" w:hint="default"/>
        <w:b w:val="0"/>
        <w:bCs w:val="0"/>
        <w:i w:val="0"/>
        <w:iCs w:val="0"/>
        <w:color w:val="231F20"/>
        <w:w w:val="99"/>
        <w:sz w:val="17"/>
        <w:szCs w:val="17"/>
        <w:lang w:val="en-US" w:eastAsia="en-US" w:bidi="ar-SA"/>
      </w:rPr>
    </w:lvl>
    <w:lvl w:ilvl="1" w:tplc="F168CC52">
      <w:numFmt w:val="bullet"/>
      <w:lvlText w:val="•"/>
      <w:lvlJc w:val="left"/>
      <w:pPr>
        <w:ind w:left="972" w:hanging="170"/>
      </w:pPr>
      <w:rPr>
        <w:rFonts w:hint="default"/>
        <w:lang w:val="en-US" w:eastAsia="en-US" w:bidi="ar-SA"/>
      </w:rPr>
    </w:lvl>
    <w:lvl w:ilvl="2" w:tplc="EE7473CA">
      <w:numFmt w:val="bullet"/>
      <w:lvlText w:val="•"/>
      <w:lvlJc w:val="left"/>
      <w:pPr>
        <w:ind w:left="1444" w:hanging="170"/>
      </w:pPr>
      <w:rPr>
        <w:rFonts w:hint="default"/>
        <w:lang w:val="en-US" w:eastAsia="en-US" w:bidi="ar-SA"/>
      </w:rPr>
    </w:lvl>
    <w:lvl w:ilvl="3" w:tplc="8FF653D4">
      <w:numFmt w:val="bullet"/>
      <w:lvlText w:val="•"/>
      <w:lvlJc w:val="left"/>
      <w:pPr>
        <w:ind w:left="1916" w:hanging="170"/>
      </w:pPr>
      <w:rPr>
        <w:rFonts w:hint="default"/>
        <w:lang w:val="en-US" w:eastAsia="en-US" w:bidi="ar-SA"/>
      </w:rPr>
    </w:lvl>
    <w:lvl w:ilvl="4" w:tplc="560EC7C8">
      <w:numFmt w:val="bullet"/>
      <w:lvlText w:val="•"/>
      <w:lvlJc w:val="left"/>
      <w:pPr>
        <w:ind w:left="2388" w:hanging="170"/>
      </w:pPr>
      <w:rPr>
        <w:rFonts w:hint="default"/>
        <w:lang w:val="en-US" w:eastAsia="en-US" w:bidi="ar-SA"/>
      </w:rPr>
    </w:lvl>
    <w:lvl w:ilvl="5" w:tplc="D046BC7C">
      <w:numFmt w:val="bullet"/>
      <w:lvlText w:val="•"/>
      <w:lvlJc w:val="left"/>
      <w:pPr>
        <w:ind w:left="2860" w:hanging="170"/>
      </w:pPr>
      <w:rPr>
        <w:rFonts w:hint="default"/>
        <w:lang w:val="en-US" w:eastAsia="en-US" w:bidi="ar-SA"/>
      </w:rPr>
    </w:lvl>
    <w:lvl w:ilvl="6" w:tplc="74B84EA2">
      <w:numFmt w:val="bullet"/>
      <w:lvlText w:val="•"/>
      <w:lvlJc w:val="left"/>
      <w:pPr>
        <w:ind w:left="3332" w:hanging="170"/>
      </w:pPr>
      <w:rPr>
        <w:rFonts w:hint="default"/>
        <w:lang w:val="en-US" w:eastAsia="en-US" w:bidi="ar-SA"/>
      </w:rPr>
    </w:lvl>
    <w:lvl w:ilvl="7" w:tplc="197C0AC8">
      <w:numFmt w:val="bullet"/>
      <w:lvlText w:val="•"/>
      <w:lvlJc w:val="left"/>
      <w:pPr>
        <w:ind w:left="3805" w:hanging="170"/>
      </w:pPr>
      <w:rPr>
        <w:rFonts w:hint="default"/>
        <w:lang w:val="en-US" w:eastAsia="en-US" w:bidi="ar-SA"/>
      </w:rPr>
    </w:lvl>
    <w:lvl w:ilvl="8" w:tplc="135ABEDE">
      <w:numFmt w:val="bullet"/>
      <w:lvlText w:val="•"/>
      <w:lvlJc w:val="left"/>
      <w:pPr>
        <w:ind w:left="4277" w:hanging="170"/>
      </w:pPr>
      <w:rPr>
        <w:rFonts w:hint="default"/>
        <w:lang w:val="en-US" w:eastAsia="en-US" w:bidi="ar-SA"/>
      </w:rPr>
    </w:lvl>
  </w:abstractNum>
  <w:abstractNum w:abstractNumId="32" w15:restartNumberingAfterBreak="0">
    <w:nsid w:val="7FD90C36"/>
    <w:multiLevelType w:val="hybridMultilevel"/>
    <w:tmpl w:val="685CF10C"/>
    <w:lvl w:ilvl="0" w:tplc="FE5CBE92">
      <w:start w:val="1"/>
      <w:numFmt w:val="lowerLetter"/>
      <w:lvlText w:val="(%1)"/>
      <w:lvlJc w:val="left"/>
      <w:pPr>
        <w:ind w:left="151" w:hanging="256"/>
        <w:jc w:val="left"/>
      </w:pPr>
      <w:rPr>
        <w:rFonts w:ascii="Times New Roman" w:eastAsia="Times New Roman" w:hAnsi="Times New Roman" w:cs="Times New Roman" w:hint="default"/>
        <w:b w:val="0"/>
        <w:bCs w:val="0"/>
        <w:i/>
        <w:iCs/>
        <w:color w:val="231F20"/>
        <w:w w:val="99"/>
        <w:sz w:val="18"/>
        <w:szCs w:val="18"/>
        <w:lang w:val="en-US" w:eastAsia="en-US" w:bidi="ar-SA"/>
      </w:rPr>
    </w:lvl>
    <w:lvl w:ilvl="1" w:tplc="9AB0D240">
      <w:start w:val="1"/>
      <w:numFmt w:val="decimal"/>
      <w:lvlText w:val="(%2)"/>
      <w:lvlJc w:val="left"/>
      <w:pPr>
        <w:ind w:left="151" w:hanging="254"/>
        <w:jc w:val="left"/>
      </w:pPr>
      <w:rPr>
        <w:rFonts w:ascii="Times New Roman" w:eastAsia="Times New Roman" w:hAnsi="Times New Roman" w:cs="Times New Roman" w:hint="default"/>
        <w:b w:val="0"/>
        <w:bCs w:val="0"/>
        <w:i/>
        <w:iCs/>
        <w:color w:val="231F20"/>
        <w:w w:val="99"/>
        <w:sz w:val="18"/>
        <w:szCs w:val="18"/>
        <w:lang w:val="en-US" w:eastAsia="en-US" w:bidi="ar-SA"/>
      </w:rPr>
    </w:lvl>
    <w:lvl w:ilvl="2" w:tplc="867CB352">
      <w:start w:val="1"/>
      <w:numFmt w:val="lowerRoman"/>
      <w:lvlText w:val="(%3)"/>
      <w:lvlJc w:val="left"/>
      <w:pPr>
        <w:ind w:left="151" w:hanging="228"/>
        <w:jc w:val="left"/>
      </w:pPr>
      <w:rPr>
        <w:rFonts w:ascii="Times New Roman" w:eastAsia="Times New Roman" w:hAnsi="Times New Roman" w:cs="Times New Roman" w:hint="default"/>
        <w:b w:val="0"/>
        <w:bCs w:val="0"/>
        <w:i/>
        <w:iCs/>
        <w:color w:val="231F20"/>
        <w:spacing w:val="0"/>
        <w:w w:val="99"/>
        <w:sz w:val="18"/>
        <w:szCs w:val="18"/>
        <w:lang w:val="en-US" w:eastAsia="en-US" w:bidi="ar-SA"/>
      </w:rPr>
    </w:lvl>
    <w:lvl w:ilvl="3" w:tplc="D53298D8">
      <w:numFmt w:val="bullet"/>
      <w:lvlText w:val="•"/>
      <w:lvlJc w:val="left"/>
      <w:pPr>
        <w:ind w:left="26" w:hanging="228"/>
      </w:pPr>
      <w:rPr>
        <w:rFonts w:hint="default"/>
        <w:lang w:val="en-US" w:eastAsia="en-US" w:bidi="ar-SA"/>
      </w:rPr>
    </w:lvl>
    <w:lvl w:ilvl="4" w:tplc="06401FF6">
      <w:numFmt w:val="bullet"/>
      <w:lvlText w:val="•"/>
      <w:lvlJc w:val="left"/>
      <w:pPr>
        <w:ind w:left="-19" w:hanging="228"/>
      </w:pPr>
      <w:rPr>
        <w:rFonts w:hint="default"/>
        <w:lang w:val="en-US" w:eastAsia="en-US" w:bidi="ar-SA"/>
      </w:rPr>
    </w:lvl>
    <w:lvl w:ilvl="5" w:tplc="6ADC1112">
      <w:numFmt w:val="bullet"/>
      <w:lvlText w:val="•"/>
      <w:lvlJc w:val="left"/>
      <w:pPr>
        <w:ind w:left="-63" w:hanging="228"/>
      </w:pPr>
      <w:rPr>
        <w:rFonts w:hint="default"/>
        <w:lang w:val="en-US" w:eastAsia="en-US" w:bidi="ar-SA"/>
      </w:rPr>
    </w:lvl>
    <w:lvl w:ilvl="6" w:tplc="5C5A7B7E">
      <w:numFmt w:val="bullet"/>
      <w:lvlText w:val="•"/>
      <w:lvlJc w:val="left"/>
      <w:pPr>
        <w:ind w:left="-108" w:hanging="228"/>
      </w:pPr>
      <w:rPr>
        <w:rFonts w:hint="default"/>
        <w:lang w:val="en-US" w:eastAsia="en-US" w:bidi="ar-SA"/>
      </w:rPr>
    </w:lvl>
    <w:lvl w:ilvl="7" w:tplc="FA30C1A2">
      <w:numFmt w:val="bullet"/>
      <w:lvlText w:val="•"/>
      <w:lvlJc w:val="left"/>
      <w:pPr>
        <w:ind w:left="-153" w:hanging="228"/>
      </w:pPr>
      <w:rPr>
        <w:rFonts w:hint="default"/>
        <w:lang w:val="en-US" w:eastAsia="en-US" w:bidi="ar-SA"/>
      </w:rPr>
    </w:lvl>
    <w:lvl w:ilvl="8" w:tplc="ED7EC248">
      <w:numFmt w:val="bullet"/>
      <w:lvlText w:val="•"/>
      <w:lvlJc w:val="left"/>
      <w:pPr>
        <w:ind w:left="-197" w:hanging="228"/>
      </w:pPr>
      <w:rPr>
        <w:rFonts w:hint="default"/>
        <w:lang w:val="en-US" w:eastAsia="en-US" w:bidi="ar-SA"/>
      </w:rPr>
    </w:lvl>
  </w:abstractNum>
  <w:num w:numId="1" w16cid:durableId="252518832">
    <w:abstractNumId w:val="5"/>
  </w:num>
  <w:num w:numId="2" w16cid:durableId="1458185326">
    <w:abstractNumId w:val="4"/>
  </w:num>
  <w:num w:numId="3" w16cid:durableId="1516269755">
    <w:abstractNumId w:val="9"/>
  </w:num>
  <w:num w:numId="4" w16cid:durableId="399210295">
    <w:abstractNumId w:val="15"/>
  </w:num>
  <w:num w:numId="5" w16cid:durableId="111754621">
    <w:abstractNumId w:val="13"/>
  </w:num>
  <w:num w:numId="6" w16cid:durableId="265309535">
    <w:abstractNumId w:val="11"/>
  </w:num>
  <w:num w:numId="7" w16cid:durableId="757364842">
    <w:abstractNumId w:val="6"/>
  </w:num>
  <w:num w:numId="8" w16cid:durableId="684592787">
    <w:abstractNumId w:val="8"/>
  </w:num>
  <w:num w:numId="9" w16cid:durableId="1167282427">
    <w:abstractNumId w:val="14"/>
  </w:num>
  <w:num w:numId="10" w16cid:durableId="464085759">
    <w:abstractNumId w:val="30"/>
  </w:num>
  <w:num w:numId="11" w16cid:durableId="125128466">
    <w:abstractNumId w:val="26"/>
  </w:num>
  <w:num w:numId="12" w16cid:durableId="1610701602">
    <w:abstractNumId w:val="18"/>
  </w:num>
  <w:num w:numId="13" w16cid:durableId="1994792749">
    <w:abstractNumId w:val="32"/>
  </w:num>
  <w:num w:numId="14" w16cid:durableId="675613539">
    <w:abstractNumId w:val="19"/>
  </w:num>
  <w:num w:numId="15" w16cid:durableId="116026841">
    <w:abstractNumId w:val="21"/>
  </w:num>
  <w:num w:numId="16" w16cid:durableId="1610310023">
    <w:abstractNumId w:val="3"/>
  </w:num>
  <w:num w:numId="17" w16cid:durableId="142048923">
    <w:abstractNumId w:val="2"/>
  </w:num>
  <w:num w:numId="18" w16cid:durableId="1705784094">
    <w:abstractNumId w:val="29"/>
  </w:num>
  <w:num w:numId="19" w16cid:durableId="297151603">
    <w:abstractNumId w:val="27"/>
  </w:num>
  <w:num w:numId="20" w16cid:durableId="1421679302">
    <w:abstractNumId w:val="23"/>
  </w:num>
  <w:num w:numId="21" w16cid:durableId="1861505623">
    <w:abstractNumId w:val="7"/>
  </w:num>
  <w:num w:numId="22" w16cid:durableId="1504472768">
    <w:abstractNumId w:val="12"/>
  </w:num>
  <w:num w:numId="23" w16cid:durableId="740833935">
    <w:abstractNumId w:val="25"/>
  </w:num>
  <w:num w:numId="24" w16cid:durableId="2111506024">
    <w:abstractNumId w:val="28"/>
  </w:num>
  <w:num w:numId="25" w16cid:durableId="299918143">
    <w:abstractNumId w:val="0"/>
  </w:num>
  <w:num w:numId="26" w16cid:durableId="144207394">
    <w:abstractNumId w:val="17"/>
  </w:num>
  <w:num w:numId="27" w16cid:durableId="1943684048">
    <w:abstractNumId w:val="1"/>
  </w:num>
  <w:num w:numId="28" w16cid:durableId="1641497982">
    <w:abstractNumId w:val="22"/>
  </w:num>
  <w:num w:numId="29" w16cid:durableId="158547509">
    <w:abstractNumId w:val="31"/>
  </w:num>
  <w:num w:numId="30" w16cid:durableId="950668219">
    <w:abstractNumId w:val="24"/>
  </w:num>
  <w:num w:numId="31" w16cid:durableId="657349015">
    <w:abstractNumId w:val="10"/>
  </w:num>
  <w:num w:numId="32" w16cid:durableId="235826901">
    <w:abstractNumId w:val="16"/>
  </w:num>
  <w:num w:numId="33" w16cid:durableId="4849799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17B"/>
    <w:rsid w:val="000B1454"/>
    <w:rsid w:val="000E179A"/>
    <w:rsid w:val="0020017B"/>
    <w:rsid w:val="002C7A46"/>
    <w:rsid w:val="003C5545"/>
    <w:rsid w:val="00484ACA"/>
    <w:rsid w:val="004B5CBF"/>
    <w:rsid w:val="004D6A30"/>
    <w:rsid w:val="004E4FAC"/>
    <w:rsid w:val="005B795D"/>
    <w:rsid w:val="00836AF2"/>
    <w:rsid w:val="008D0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E6B3C"/>
  <w15:docId w15:val="{EB929A0E-654B-463F-AB41-A41F6B336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line="634" w:lineRule="exact"/>
      <w:ind w:left="1834" w:right="1834"/>
      <w:jc w:val="center"/>
      <w:outlineLvl w:val="0"/>
    </w:pPr>
    <w:rPr>
      <w:b/>
      <w:bCs/>
      <w:sz w:val="72"/>
      <w:szCs w:val="72"/>
    </w:rPr>
  </w:style>
  <w:style w:type="paragraph" w:styleId="Heading2">
    <w:name w:val="heading 2"/>
    <w:basedOn w:val="Normal"/>
    <w:uiPriority w:val="9"/>
    <w:unhideWhenUsed/>
    <w:qFormat/>
    <w:pPr>
      <w:spacing w:before="54"/>
      <w:ind w:left="392" w:right="281"/>
      <w:jc w:val="center"/>
      <w:outlineLvl w:val="1"/>
    </w:pPr>
    <w:rPr>
      <w:b/>
      <w:bCs/>
      <w:sz w:val="32"/>
      <w:szCs w:val="32"/>
    </w:rPr>
  </w:style>
  <w:style w:type="paragraph" w:styleId="Heading3">
    <w:name w:val="heading 3"/>
    <w:basedOn w:val="Normal"/>
    <w:uiPriority w:val="9"/>
    <w:unhideWhenUsed/>
    <w:qFormat/>
    <w:pPr>
      <w:spacing w:line="257" w:lineRule="exact"/>
      <w:ind w:left="20"/>
      <w:outlineLvl w:val="2"/>
    </w:pPr>
    <w:rPr>
      <w:b/>
      <w:bCs/>
      <w:sz w:val="24"/>
      <w:szCs w:val="24"/>
    </w:rPr>
  </w:style>
  <w:style w:type="paragraph" w:styleId="Heading4">
    <w:name w:val="heading 4"/>
    <w:basedOn w:val="Normal"/>
    <w:uiPriority w:val="9"/>
    <w:unhideWhenUsed/>
    <w:qFormat/>
    <w:pPr>
      <w:spacing w:line="274" w:lineRule="exact"/>
      <w:ind w:left="391"/>
      <w:jc w:val="center"/>
      <w:outlineLvl w:val="3"/>
    </w:pPr>
    <w:rPr>
      <w:sz w:val="24"/>
      <w:szCs w:val="24"/>
    </w:rPr>
  </w:style>
  <w:style w:type="paragraph" w:styleId="Heading5">
    <w:name w:val="heading 5"/>
    <w:basedOn w:val="Normal"/>
    <w:uiPriority w:val="9"/>
    <w:unhideWhenUsed/>
    <w:qFormat/>
    <w:pPr>
      <w:spacing w:before="75"/>
      <w:ind w:left="151"/>
      <w:outlineLvl w:val="4"/>
    </w:pPr>
    <w:rPr>
      <w:rFonts w:ascii="Arial" w:eastAsia="Arial" w:hAnsi="Arial" w:cs="Arial"/>
      <w:b/>
      <w:bCs/>
      <w:sz w:val="20"/>
      <w:szCs w:val="20"/>
    </w:rPr>
  </w:style>
  <w:style w:type="paragraph" w:styleId="Heading6">
    <w:name w:val="heading 6"/>
    <w:basedOn w:val="Normal"/>
    <w:uiPriority w:val="9"/>
    <w:unhideWhenUsed/>
    <w:qFormat/>
    <w:pPr>
      <w:spacing w:line="225" w:lineRule="exact"/>
      <w:ind w:left="60"/>
      <w:outlineLvl w:val="5"/>
    </w:pPr>
    <w:rPr>
      <w:b/>
      <w:bCs/>
      <w:sz w:val="20"/>
      <w:szCs w:val="20"/>
    </w:rPr>
  </w:style>
  <w:style w:type="paragraph" w:styleId="Heading7">
    <w:name w:val="heading 7"/>
    <w:basedOn w:val="Normal"/>
    <w:uiPriority w:val="1"/>
    <w:qFormat/>
    <w:pPr>
      <w:spacing w:line="223" w:lineRule="exact"/>
      <w:ind w:left="1862"/>
      <w:jc w:val="center"/>
      <w:outlineLvl w:val="6"/>
    </w:pPr>
    <w:rPr>
      <w:sz w:val="20"/>
      <w:szCs w:val="20"/>
    </w:rPr>
  </w:style>
  <w:style w:type="paragraph" w:styleId="Heading8">
    <w:name w:val="heading 8"/>
    <w:basedOn w:val="Normal"/>
    <w:uiPriority w:val="1"/>
    <w:qFormat/>
    <w:pPr>
      <w:spacing w:before="129"/>
      <w:ind w:left="151"/>
      <w:jc w:val="both"/>
      <w:outlineLvl w:val="7"/>
    </w:pPr>
    <w:rPr>
      <w:b/>
      <w:bCs/>
      <w:sz w:val="18"/>
      <w:szCs w:val="18"/>
    </w:rPr>
  </w:style>
  <w:style w:type="paragraph" w:styleId="Heading9">
    <w:name w:val="heading 9"/>
    <w:basedOn w:val="Normal"/>
    <w:uiPriority w:val="1"/>
    <w:qFormat/>
    <w:pPr>
      <w:spacing w:before="18" w:line="183" w:lineRule="exact"/>
      <w:ind w:left="151"/>
      <w:jc w:val="both"/>
      <w:outlineLvl w:val="8"/>
    </w:pPr>
    <w:rPr>
      <w:b/>
      <w:bCs/>
      <w:i/>
      <w:iCs/>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line="182" w:lineRule="exact"/>
      <w:ind w:left="151"/>
    </w:pPr>
    <w:rPr>
      <w:rFonts w:ascii="Arial" w:eastAsia="Arial" w:hAnsi="Arial" w:cs="Arial"/>
      <w:sz w:val="16"/>
      <w:szCs w:val="16"/>
    </w:rPr>
  </w:style>
  <w:style w:type="paragraph" w:styleId="Title">
    <w:name w:val="Title"/>
    <w:basedOn w:val="Normal"/>
    <w:uiPriority w:val="10"/>
    <w:qFormat/>
    <w:pPr>
      <w:spacing w:line="2127" w:lineRule="exact"/>
    </w:pPr>
    <w:rPr>
      <w:b/>
      <w:bCs/>
      <w:sz w:val="215"/>
      <w:szCs w:val="215"/>
    </w:rPr>
  </w:style>
  <w:style w:type="paragraph" w:styleId="ListParagraph">
    <w:name w:val="List Paragraph"/>
    <w:basedOn w:val="Normal"/>
    <w:uiPriority w:val="1"/>
    <w:qFormat/>
    <w:pPr>
      <w:ind w:left="151" w:firstLine="179"/>
      <w:jc w:val="both"/>
    </w:pPr>
  </w:style>
  <w:style w:type="paragraph" w:customStyle="1" w:styleId="TableParagraph">
    <w:name w:val="Table Paragraph"/>
    <w:basedOn w:val="Normal"/>
    <w:uiPriority w:val="1"/>
    <w:qFormat/>
    <w:pPr>
      <w:spacing w:before="124"/>
      <w:ind w:left="50"/>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dminrules@dos.ny.gov"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footer" Target="footer1.xml"/><Relationship Id="rId12" Type="http://schemas.openxmlformats.org/officeDocument/2006/relationships/hyperlink" Target="mailto:regsqna@health.ny.gov"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mailto:dos.dl.inetcounsel@dos.ny.gov"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279A58A37E934BBCAF3C4CFDECA450" ma:contentTypeVersion="12" ma:contentTypeDescription="Create a new document." ma:contentTypeScope="" ma:versionID="c480cae343c3e9a410cf2fbef580bef9">
  <xsd:schema xmlns:xsd="http://www.w3.org/2001/XMLSchema" xmlns:xs="http://www.w3.org/2001/XMLSchema" xmlns:p="http://schemas.microsoft.com/office/2006/metadata/properties" xmlns:ns2="2f51af9d-ee07-4ba5-a8ff-d0778dd98e66" xmlns:ns3="c780208c-0b23-40f9-b600-ae99b180f40d" targetNamespace="http://schemas.microsoft.com/office/2006/metadata/properties" ma:root="true" ma:fieldsID="d159c4643f26f18009099831cf8e14ef" ns2:_="" ns3:_="">
    <xsd:import namespace="2f51af9d-ee07-4ba5-a8ff-d0778dd98e66"/>
    <xsd:import namespace="c780208c-0b23-40f9-b600-ae99b180f4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51af9d-ee07-4ba5-a8ff-d0778dd98e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799016e-52d2-4b88-8092-de404a14d4f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80208c-0b23-40f9-b600-ae99b180f40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ab3401-77d0-4535-91e1-303e10c40b59}" ma:internalName="TaxCatchAll" ma:showField="CatchAllData" ma:web="c780208c-0b23-40f9-b600-ae99b180f4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780208c-0b23-40f9-b600-ae99b180f40d" xsi:nil="true"/>
    <lcf76f155ced4ddcb4097134ff3c332f xmlns="2f51af9d-ee07-4ba5-a8ff-d0778dd98e6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1E9F72-D8F8-4FF1-A121-BF13D04B480A}"/>
</file>

<file path=customXml/itemProps2.xml><?xml version="1.0" encoding="utf-8"?>
<ds:datastoreItem xmlns:ds="http://schemas.openxmlformats.org/officeDocument/2006/customXml" ds:itemID="{CB475A86-FF38-421C-AAAD-90FCFF503B9F}"/>
</file>

<file path=customXml/itemProps3.xml><?xml version="1.0" encoding="utf-8"?>
<ds:datastoreItem xmlns:ds="http://schemas.openxmlformats.org/officeDocument/2006/customXml" ds:itemID="{953B15B8-E0CF-4114-BBC0-BF5DDCC958A9}"/>
</file>

<file path=docProps/app.xml><?xml version="1.0" encoding="utf-8"?>
<Properties xmlns="http://schemas.openxmlformats.org/officeDocument/2006/extended-properties" xmlns:vt="http://schemas.openxmlformats.org/officeDocument/2006/docPropsVTypes">
  <Template>Normal</Template>
  <TotalTime>1</TotalTime>
  <Pages>7</Pages>
  <Words>3406</Words>
  <Characters>17749</Characters>
  <Application>Microsoft Office Word</Application>
  <DocSecurity>0</DocSecurity>
  <Lines>455</Lines>
  <Paragraphs>225</Paragraphs>
  <ScaleCrop>false</ScaleCrop>
  <Company/>
  <LinksUpToDate>false</LinksUpToDate>
  <CharactersWithSpaces>20930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Herrmann</dc:creator>
  <cp:lastModifiedBy>Michael Herrmann</cp:lastModifiedBy>
  <cp:revision>2</cp:revision>
  <dcterms:created xsi:type="dcterms:W3CDTF">2026-07-22T23:21:00Z</dcterms:created>
  <dcterms:modified xsi:type="dcterms:W3CDTF">2026-07-22T23:21:00Z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2026-07-15T00:00:00Z</vt:filetime>
  </property>
  <property fmtid="{D5CDD505-2E9C-101B-9397-08002B2CF9AE}" pid="3" name="Creator">
    <vt:lpwstr>XPP</vt:lpwstr>
  </property>
  <property fmtid="{D5CDD505-2E9C-101B-9397-08002B2CF9AE}" pid="4" name="LastSaved">
    <vt:filetime>2026-07-22T00:00:00Z</vt:filetime>
  </property>
  <property fmtid="{D5CDD505-2E9C-101B-9397-08002B2CF9AE}" pid="5" name="ContentTypeId">
    <vt:lpwstr>0x010100BB279A58A37E934BBCAF3C4CFDECA450</vt:lpwstr>
  </property>
</Properties>
</file>